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Arial" w:cs="Arial" w:eastAsia="Arial" w:hAnsi="Arial"/>
          <w:b w:val="1"/>
          <w:color w:val="0070c0"/>
          <w:sz w:val="46"/>
          <w:szCs w:val="46"/>
        </w:rPr>
      </w:pPr>
      <w:r w:rsidDel="00000000" w:rsidR="00000000" w:rsidRPr="00000000">
        <w:rPr>
          <w:rFonts w:ascii="Arial" w:cs="Arial" w:eastAsia="Arial" w:hAnsi="Arial"/>
          <w:color w:val="0070c0"/>
          <w:sz w:val="46"/>
          <w:szCs w:val="46"/>
          <w:rtl w:val="0"/>
        </w:rPr>
        <w:t xml:space="preserve">La Vuelta al Cole dispara el sector Educación y formación: 5.900 vacantes para superar los datos pre pandemia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hanging="360"/>
        <w:jc w:val="both"/>
        <w:rPr>
          <w:rFonts w:ascii="Arial" w:cs="Arial" w:eastAsia="Arial" w:hAnsi="Arial"/>
          <w:b w:val="1"/>
          <w:color w:val="0070c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sz w:val="20"/>
          <w:szCs w:val="20"/>
          <w:rtl w:val="0"/>
        </w:rPr>
        <w:t xml:space="preserve">En agosto de 2019, antes de la llegada del coronavirus, la categoría reunió 5.015 vacantes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hanging="360"/>
        <w:jc w:val="both"/>
        <w:rPr>
          <w:rFonts w:ascii="Arial" w:cs="Arial" w:eastAsia="Arial" w:hAnsi="Arial"/>
          <w:b w:val="1"/>
          <w:color w:val="0070c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sz w:val="20"/>
          <w:szCs w:val="20"/>
          <w:rtl w:val="0"/>
        </w:rPr>
        <w:t xml:space="preserve">Los profesores/as particulares son los profesionales más demandados dentro de la categoría, con más de 2.600 puestos ofertados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360" w:firstLine="0"/>
        <w:jc w:val="both"/>
        <w:rPr>
          <w:rFonts w:ascii="Arial" w:cs="Arial" w:eastAsia="Arial" w:hAnsi="Arial"/>
          <w:b w:val="1"/>
          <w:color w:val="0070c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Madrid, 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14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de septiembre de 2021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0"/>
        </w:rPr>
        <w:t xml:space="preserve">.- </w:t>
      </w:r>
      <w:hyperlink r:id="rId7">
        <w:r w:rsidDel="00000000" w:rsidR="00000000" w:rsidRPr="00000000">
          <w:rPr>
            <w:rFonts w:ascii="Arial" w:cs="Arial" w:eastAsia="Arial" w:hAnsi="Arial"/>
            <w:color w:val="0070c0"/>
            <w:sz w:val="20"/>
            <w:szCs w:val="20"/>
            <w:highlight w:val="white"/>
            <w:u w:val="single"/>
            <w:rtl w:val="0"/>
          </w:rPr>
          <w:t xml:space="preserve">InfoJobs</w:t>
        </w:r>
      </w:hyperlink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, plataforma líder en empleo en España,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ha registrado en la categoría profesional de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0"/>
        </w:rPr>
        <w:t xml:space="preserve">Educación y formación un total de 5.917 vacantes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 de empleo durante el mes de agosto, lo que supone un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0"/>
        </w:rPr>
        <w:t xml:space="preserve">crecimiento del 55% respecto al mes anterior (3.822).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La Vuelta al Cole ha sido el principal motivo de este significativo crecimiento.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Así, el pasado mes de abril, la categoría reunió un total de 3.879 vacantes, por las 4.452 de mayo. En junio,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Educación y formación registró 3.800 puestos ofertados.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b w:val="1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0"/>
        </w:rPr>
        <w:t xml:space="preserve">En agosto del año pasado, la categoría registró apenas 2.794 vacantes de empleo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, afectada tanto por la pandemia como por la incertidumbre existente en torno a la presencialidad o no presencialidad en las aulas. Además, si comparamos los datos con los registrados en agosto de 2019 -pre pandemia-, observamos que ni siquiera entonces la categoría se comportó tan bien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0"/>
        </w:rPr>
        <w:t xml:space="preserve">(5.015 puestos ofertados)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 en agosto.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b w:val="1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La explicación a esta notable diferencia se encuentra en el crecimiento de la formación particular, como demuestra el ranking de #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LosProfesionalesMásDemandados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 de InfoJobs. Así, profesor/a particular es el puesto más demandado por las empresas con más de 2.600 vacantes. A este le sigue además profesor/a de escuela de idiomas, con más de 600 puestos ofertados.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70c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70c0"/>
          <w:sz w:val="22"/>
          <w:szCs w:val="22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color w:val="0070c0"/>
          <w:sz w:val="22"/>
          <w:szCs w:val="22"/>
          <w:rtl w:val="0"/>
        </w:rPr>
        <w:t xml:space="preserve">LosProfesionalesMásDemandados</w:t>
      </w:r>
      <w:r w:rsidDel="00000000" w:rsidR="00000000" w:rsidRPr="00000000">
        <w:rPr>
          <w:rFonts w:ascii="Arial" w:cs="Arial" w:eastAsia="Arial" w:hAnsi="Arial"/>
          <w:color w:val="0070c0"/>
          <w:sz w:val="22"/>
          <w:szCs w:val="22"/>
          <w:rtl w:val="0"/>
        </w:rPr>
        <w:t xml:space="preserve"> en el sector Educación y formación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70c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jc w:val="both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Analizando en detalle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LosProfesionalesMásDemandados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 del mes de agosto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 profesor/a particular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es el perfil más demandado en la categoría de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Educación y formación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de InfoJobs, con hasta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2.654 puestos ofertados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. A este, le siguen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0"/>
        </w:rPr>
        <w:t xml:space="preserve">profesor/a de escuela de idiomas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, con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607 vacantes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, y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cuidador/a infantil,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con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442 puestos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jc w:val="both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jc w:val="both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jc w:val="both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jc w:val="both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jc w:val="both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28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86"/>
        <w:tblGridChange w:id="0">
          <w:tblGrid>
            <w:gridCol w:w="4286"/>
          </w:tblGrid>
        </w:tblGridChange>
      </w:tblGrid>
      <w:tr>
        <w:trPr>
          <w:cantSplit w:val="0"/>
          <w:tblHeader w:val="0"/>
        </w:trPr>
        <w:tc>
          <w:tcPr>
            <w:shd w:fill="0079bf" w:val="clea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  <w:color w:val="ffffff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#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LosProfesionalesMásDemandados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 en la categoría Educación y formación</w:t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  <w:color w:val="ffffff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Profesor/a particular 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Profesor/a de escuela de idiomas 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Cuidador/a infantil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Monitor/a de ocio de tiempo libre 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Profesor/a de educación superior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Auxiliar de transporte escolar 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Pedagogo/a social 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Monitor/a deportivo 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Profesor/a de música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Monitor/a de fitness</w:t>
            </w:r>
          </w:p>
        </w:tc>
      </w:tr>
    </w:tbl>
    <w:p w:rsidR="00000000" w:rsidDel="00000000" w:rsidP="00000000" w:rsidRDefault="00000000" w:rsidRPr="00000000" w14:paraId="0000002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jc w:val="both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jc w:val="both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jc w:val="both"/>
        <w:rPr>
          <w:rFonts w:ascii="Arial" w:cs="Arial" w:eastAsia="Arial" w:hAnsi="Arial"/>
          <w:b w:val="1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0"/>
        </w:rPr>
        <w:t xml:space="preserve">Información adicional:</w:t>
      </w:r>
    </w:p>
    <w:p w:rsidR="00000000" w:rsidDel="00000000" w:rsidP="00000000" w:rsidRDefault="00000000" w:rsidRPr="00000000" w14:paraId="0000002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jc w:val="both"/>
        <w:rPr>
          <w:rFonts w:ascii="Arial" w:cs="Arial" w:eastAsia="Arial" w:hAnsi="Arial"/>
          <w:color w:val="000000"/>
          <w:sz w:val="18"/>
          <w:szCs w:val="18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highlight w:val="white"/>
          <w:rtl w:val="0"/>
        </w:rPr>
        <w:t xml:space="preserve">Para acceder al histórico de otros meses puedes dirigirte a </w:t>
      </w:r>
      <w:hyperlink r:id="rId8">
        <w:r w:rsidDel="00000000" w:rsidR="00000000" w:rsidRPr="00000000">
          <w:rPr>
            <w:rFonts w:ascii="Arial" w:cs="Arial" w:eastAsia="Arial" w:hAnsi="Arial"/>
            <w:color w:val="005180"/>
            <w:sz w:val="18"/>
            <w:szCs w:val="18"/>
            <w:highlight w:val="white"/>
            <w:u w:val="single"/>
            <w:rtl w:val="0"/>
          </w:rPr>
          <w:t xml:space="preserve">Indicadores y #</w:t>
        </w:r>
      </w:hyperlink>
      <w:hyperlink r:id="rId9">
        <w:r w:rsidDel="00000000" w:rsidR="00000000" w:rsidRPr="00000000">
          <w:rPr>
            <w:rFonts w:ascii="Arial" w:cs="Arial" w:eastAsia="Arial" w:hAnsi="Arial"/>
            <w:color w:val="005180"/>
            <w:sz w:val="18"/>
            <w:szCs w:val="18"/>
            <w:highlight w:val="white"/>
            <w:u w:val="single"/>
            <w:rtl w:val="0"/>
          </w:rPr>
          <w:t xml:space="preserve">LosProfesionalesMásDemandados</w:t>
        </w:r>
      </w:hyperlink>
      <w:hyperlink r:id="rId10">
        <w:r w:rsidDel="00000000" w:rsidR="00000000" w:rsidRPr="00000000">
          <w:rPr>
            <w:rFonts w:ascii="Arial" w:cs="Arial" w:eastAsia="Arial" w:hAnsi="Arial"/>
            <w:color w:val="005180"/>
            <w:sz w:val="18"/>
            <w:szCs w:val="18"/>
            <w:highlight w:val="white"/>
            <w:u w:val="single"/>
            <w:rtl w:val="0"/>
          </w:rPr>
          <w:t xml:space="preserve"> de InfoJobs</w:t>
        </w:r>
      </w:hyperlink>
      <w:r w:rsidDel="00000000" w:rsidR="00000000" w:rsidRPr="00000000">
        <w:rPr>
          <w:rFonts w:ascii="Arial" w:cs="Arial" w:eastAsia="Arial" w:hAnsi="Arial"/>
          <w:color w:val="005180"/>
          <w:sz w:val="18"/>
          <w:szCs w:val="18"/>
          <w:highlight w:val="white"/>
          <w:u w:val="singl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Arial" w:cs="Arial" w:eastAsia="Arial" w:hAnsi="Arial"/>
          <w:b w:val="1"/>
          <w:color w:val="808080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b w:val="1"/>
          <w:color w:val="80808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808080"/>
          <w:sz w:val="16"/>
          <w:szCs w:val="16"/>
          <w:rtl w:val="0"/>
        </w:rPr>
        <w:t xml:space="preserve">Sobre InfoJobs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808080"/>
          <w:sz w:val="16"/>
          <w:szCs w:val="16"/>
          <w:rtl w:val="0"/>
        </w:rPr>
        <w:t xml:space="preserve">Plataforma líder en España para encontrar las mejores oportunidades profesionales y el mejor talento. En el último año, InfoJobs ha publicado más de 1,5 millones de posiciones vacantes. Cuenta cada mes con 40 millones de visitas (más del 80% proceden de dispositivos móviles) y cerca de 6 millones de usuarios activos. (Fuente datos: Adobe Analytics Feb 2021).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808080"/>
          <w:sz w:val="16"/>
          <w:szCs w:val="16"/>
          <w:rtl w:val="0"/>
        </w:rPr>
        <w:t xml:space="preserve">InfoJobs pertenece a </w:t>
      </w:r>
      <w:r w:rsidDel="00000000" w:rsidR="00000000" w:rsidRPr="00000000">
        <w:rPr>
          <w:rFonts w:ascii="Arial" w:cs="Arial" w:eastAsia="Arial" w:hAnsi="Arial"/>
          <w:color w:val="808080"/>
          <w:sz w:val="16"/>
          <w:szCs w:val="16"/>
          <w:rtl w:val="0"/>
        </w:rPr>
        <w:t xml:space="preserve">Adevinta</w:t>
      </w:r>
      <w:r w:rsidDel="00000000" w:rsidR="00000000" w:rsidRPr="00000000">
        <w:rPr>
          <w:rFonts w:ascii="Arial" w:cs="Arial" w:eastAsia="Arial" w:hAnsi="Arial"/>
          <w:color w:val="808080"/>
          <w:sz w:val="16"/>
          <w:szCs w:val="16"/>
          <w:rtl w:val="0"/>
        </w:rPr>
        <w:t xml:space="preserve">, compañía líder en marketplaces digitales y una de las principales empresas del sector tecnológico del país, con más de 18 millones de usuarios al mes en sus plataformas de los sectores inmobiliario (</w:t>
      </w:r>
      <w:hyperlink r:id="rId11">
        <w:r w:rsidDel="00000000" w:rsidR="00000000" w:rsidRPr="00000000">
          <w:rPr>
            <w:rFonts w:ascii="Arial" w:cs="Arial" w:eastAsia="Arial" w:hAnsi="Arial"/>
            <w:color w:val="808080"/>
            <w:sz w:val="16"/>
            <w:szCs w:val="16"/>
            <w:u w:val="single"/>
            <w:rtl w:val="0"/>
          </w:rPr>
          <w:t xml:space="preserve">Fotocasa</w:t>
        </w:r>
      </w:hyperlink>
      <w:r w:rsidDel="00000000" w:rsidR="00000000" w:rsidRPr="00000000">
        <w:rPr>
          <w:rFonts w:ascii="Arial" w:cs="Arial" w:eastAsia="Arial" w:hAnsi="Arial"/>
          <w:color w:val="808080"/>
          <w:sz w:val="16"/>
          <w:szCs w:val="16"/>
          <w:rtl w:val="0"/>
        </w:rPr>
        <w:t xml:space="preserve"> y </w:t>
      </w:r>
      <w:hyperlink r:id="rId12">
        <w:r w:rsidDel="00000000" w:rsidR="00000000" w:rsidRPr="00000000">
          <w:rPr>
            <w:rFonts w:ascii="Arial" w:cs="Arial" w:eastAsia="Arial" w:hAnsi="Arial"/>
            <w:color w:val="808080"/>
            <w:sz w:val="16"/>
            <w:szCs w:val="16"/>
            <w:u w:val="single"/>
            <w:rtl w:val="0"/>
          </w:rPr>
          <w:t xml:space="preserve">habitaclia</w:t>
        </w:r>
      </w:hyperlink>
      <w:r w:rsidDel="00000000" w:rsidR="00000000" w:rsidRPr="00000000">
        <w:rPr>
          <w:rFonts w:ascii="Arial" w:cs="Arial" w:eastAsia="Arial" w:hAnsi="Arial"/>
          <w:color w:val="808080"/>
          <w:sz w:val="16"/>
          <w:szCs w:val="16"/>
          <w:rtl w:val="0"/>
        </w:rPr>
        <w:t xml:space="preserve">), empleo (</w:t>
      </w:r>
      <w:hyperlink r:id="rId13">
        <w:r w:rsidDel="00000000" w:rsidR="00000000" w:rsidRPr="00000000">
          <w:rPr>
            <w:rFonts w:ascii="Arial" w:cs="Arial" w:eastAsia="Arial" w:hAnsi="Arial"/>
            <w:color w:val="808080"/>
            <w:sz w:val="16"/>
            <w:szCs w:val="16"/>
            <w:u w:val="single"/>
            <w:rtl w:val="0"/>
          </w:rPr>
          <w:t xml:space="preserve">InfoJobs</w:t>
        </w:r>
      </w:hyperlink>
      <w:r w:rsidDel="00000000" w:rsidR="00000000" w:rsidRPr="00000000">
        <w:rPr>
          <w:rFonts w:ascii="Arial" w:cs="Arial" w:eastAsia="Arial" w:hAnsi="Arial"/>
          <w:color w:val="808080"/>
          <w:sz w:val="16"/>
          <w:szCs w:val="16"/>
          <w:rtl w:val="0"/>
        </w:rPr>
        <w:t xml:space="preserve">), motor (</w:t>
      </w:r>
      <w:hyperlink r:id="rId14">
        <w:r w:rsidDel="00000000" w:rsidR="00000000" w:rsidRPr="00000000">
          <w:rPr>
            <w:rFonts w:ascii="Arial" w:cs="Arial" w:eastAsia="Arial" w:hAnsi="Arial"/>
            <w:color w:val="808080"/>
            <w:sz w:val="16"/>
            <w:szCs w:val="16"/>
            <w:u w:val="single"/>
            <w:rtl w:val="0"/>
          </w:rPr>
          <w:t xml:space="preserve">coches.net</w:t>
        </w:r>
      </w:hyperlink>
      <w:r w:rsidDel="00000000" w:rsidR="00000000" w:rsidRPr="00000000">
        <w:rPr>
          <w:rFonts w:ascii="Arial" w:cs="Arial" w:eastAsia="Arial" w:hAnsi="Arial"/>
          <w:color w:val="808080"/>
          <w:sz w:val="16"/>
          <w:szCs w:val="16"/>
          <w:rtl w:val="0"/>
        </w:rPr>
        <w:t xml:space="preserve"> y </w:t>
      </w:r>
      <w:hyperlink r:id="rId15">
        <w:r w:rsidDel="00000000" w:rsidR="00000000" w:rsidRPr="00000000">
          <w:rPr>
            <w:rFonts w:ascii="Arial" w:cs="Arial" w:eastAsia="Arial" w:hAnsi="Arial"/>
            <w:color w:val="808080"/>
            <w:sz w:val="16"/>
            <w:szCs w:val="16"/>
            <w:u w:val="single"/>
            <w:rtl w:val="0"/>
          </w:rPr>
          <w:t xml:space="preserve">motos.net</w:t>
        </w:r>
      </w:hyperlink>
      <w:r w:rsidDel="00000000" w:rsidR="00000000" w:rsidRPr="00000000">
        <w:rPr>
          <w:rFonts w:ascii="Arial" w:cs="Arial" w:eastAsia="Arial" w:hAnsi="Arial"/>
          <w:color w:val="808080"/>
          <w:sz w:val="16"/>
          <w:szCs w:val="16"/>
          <w:rtl w:val="0"/>
        </w:rPr>
        <w:t xml:space="preserve">) y compraventa de artículos de segunda mano (</w:t>
      </w:r>
      <w:hyperlink r:id="rId16">
        <w:r w:rsidDel="00000000" w:rsidR="00000000" w:rsidRPr="00000000">
          <w:rPr>
            <w:rFonts w:ascii="Arial" w:cs="Arial" w:eastAsia="Arial" w:hAnsi="Arial"/>
            <w:color w:val="808080"/>
            <w:sz w:val="16"/>
            <w:szCs w:val="16"/>
            <w:u w:val="single"/>
            <w:rtl w:val="0"/>
          </w:rPr>
          <w:t xml:space="preserve">Milanuncios</w:t>
        </w:r>
      </w:hyperlink>
      <w:r w:rsidDel="00000000" w:rsidR="00000000" w:rsidRPr="00000000">
        <w:rPr>
          <w:rFonts w:ascii="Arial" w:cs="Arial" w:eastAsia="Arial" w:hAnsi="Arial"/>
          <w:color w:val="808080"/>
          <w:sz w:val="16"/>
          <w:szCs w:val="16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808080"/>
          <w:sz w:val="16"/>
          <w:szCs w:val="1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  <w:color w:val="80808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  <w:color w:val="80808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808080"/>
          <w:sz w:val="16"/>
          <w:szCs w:val="16"/>
          <w:rtl w:val="0"/>
        </w:rPr>
        <w:t xml:space="preserve">Adevinta</w:t>
      </w:r>
      <w:r w:rsidDel="00000000" w:rsidR="00000000" w:rsidRPr="00000000">
        <w:rPr>
          <w:rFonts w:ascii="Arial" w:cs="Arial" w:eastAsia="Arial" w:hAnsi="Arial"/>
          <w:color w:val="808080"/>
          <w:sz w:val="16"/>
          <w:szCs w:val="16"/>
          <w:rtl w:val="0"/>
        </w:rPr>
        <w:t xml:space="preserve"> tiene presencia mundial en 16 países. En España cuenta con una plantilla de 1.100 empleados, comprometidos con fomentar un cambio positivo en el mundo a través de tecnología innovadora, otorgando una nueva oportunidad a quienes la están buscando y dando a las cosas una segunda vida. El conjunto de sus plataformas locales recibe un promedio de 3.000 millones de visitas cada mes. Más información en </w:t>
      </w:r>
      <w:hyperlink r:id="rId17">
        <w:r w:rsidDel="00000000" w:rsidR="00000000" w:rsidRPr="00000000">
          <w:rPr>
            <w:rFonts w:ascii="Arial" w:cs="Arial" w:eastAsia="Arial" w:hAnsi="Arial"/>
            <w:color w:val="808080"/>
            <w:sz w:val="16"/>
            <w:szCs w:val="16"/>
            <w:u w:val="single"/>
            <w:rtl w:val="0"/>
          </w:rPr>
          <w:t xml:space="preserve">adevinta.es</w:t>
        </w:r>
      </w:hyperlink>
      <w:r w:rsidDel="00000000" w:rsidR="00000000" w:rsidRPr="00000000">
        <w:rPr>
          <w:rFonts w:ascii="Arial" w:cs="Arial" w:eastAsia="Arial" w:hAnsi="Arial"/>
          <w:color w:val="808080"/>
          <w:sz w:val="16"/>
          <w:szCs w:val="16"/>
          <w:rtl w:val="0"/>
        </w:rPr>
        <w:t xml:space="preserve">.</w:t>
      </w:r>
    </w:p>
    <w:p w:rsidR="00000000" w:rsidDel="00000000" w:rsidP="00000000" w:rsidRDefault="00000000" w:rsidRPr="00000000" w14:paraId="0000002E">
      <w:pPr>
        <w:spacing w:line="252.00000000000003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rFonts w:ascii="Arial" w:cs="Arial" w:eastAsia="Arial" w:hAnsi="Arial"/>
          <w:b w:val="1"/>
          <w:color w:val="7f7f7f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7f7f7f"/>
          <w:sz w:val="18"/>
          <w:szCs w:val="18"/>
          <w:rtl w:val="0"/>
        </w:rPr>
        <w:t xml:space="preserve">Contacto</w:t>
      </w:r>
      <w:r w:rsidDel="00000000" w:rsidR="00000000" w:rsidRPr="00000000">
        <w:rPr>
          <w:rFonts w:ascii="Arial" w:cs="Arial" w:eastAsia="Arial" w:hAnsi="Arial"/>
          <w:color w:val="7f7f7f"/>
          <w:sz w:val="18"/>
          <w:szCs w:val="1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strike w:val="1"/>
          <w:color w:val="ff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7f7f7f"/>
          <w:sz w:val="18"/>
          <w:szCs w:val="18"/>
          <w:rtl w:val="0"/>
        </w:rPr>
        <w:t xml:space="preserve">InfoJobs</w:t>
      </w:r>
      <w:r w:rsidDel="00000000" w:rsidR="00000000" w:rsidRPr="00000000">
        <w:rPr>
          <w:rFonts w:ascii="Arial" w:cs="Arial" w:eastAsia="Arial" w:hAnsi="Arial"/>
          <w:color w:val="7f7f7f"/>
          <w:sz w:val="18"/>
          <w:szCs w:val="18"/>
          <w:rtl w:val="0"/>
        </w:rPr>
        <w:t xml:space="preserve">: Mónica Pérez Callejo</w:t>
        <w:tab/>
      </w:r>
      <w:r w:rsidDel="00000000" w:rsidR="00000000" w:rsidRPr="00000000">
        <w:rPr>
          <w:rFonts w:ascii="Arial" w:cs="Arial" w:eastAsia="Arial" w:hAnsi="Arial"/>
          <w:color w:val="808080"/>
          <w:sz w:val="18"/>
          <w:szCs w:val="18"/>
          <w:rtl w:val="0"/>
        </w:rPr>
        <w:tab/>
        <w:t xml:space="preserve">  </w:t>
        <w:tab/>
        <w:t xml:space="preserve">  </w:t>
        <w:tab/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7f7f7f"/>
          <w:sz w:val="18"/>
          <w:szCs w:val="18"/>
          <w:rtl w:val="0"/>
        </w:rPr>
        <w:t xml:space="preserve">Evercom</w:t>
      </w:r>
      <w:r w:rsidDel="00000000" w:rsidR="00000000" w:rsidRPr="00000000">
        <w:rPr>
          <w:rFonts w:ascii="Arial" w:cs="Arial" w:eastAsia="Arial" w:hAnsi="Arial"/>
          <w:color w:val="7f7f7f"/>
          <w:sz w:val="18"/>
          <w:szCs w:val="18"/>
          <w:rtl w:val="0"/>
        </w:rPr>
        <w:t xml:space="preserve">: Pablo Gutiérrez / Lluïsa Clua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Arial" w:cs="Arial" w:eastAsia="Arial" w:hAnsi="Arial"/>
          <w:color w:val="7f7f7f"/>
          <w:sz w:val="18"/>
          <w:szCs w:val="18"/>
        </w:rPr>
      </w:pPr>
      <w:hyperlink r:id="rId18">
        <w:r w:rsidDel="00000000" w:rsidR="00000000" w:rsidRPr="00000000">
          <w:rPr>
            <w:rFonts w:ascii="Arial" w:cs="Arial" w:eastAsia="Arial" w:hAnsi="Arial"/>
            <w:b w:val="1"/>
            <w:color w:val="0070c0"/>
            <w:sz w:val="18"/>
            <w:szCs w:val="18"/>
            <w:rtl w:val="0"/>
          </w:rPr>
          <w:t xml:space="preserve">prensa@infojobs.net</w:t>
        </w:r>
      </w:hyperlink>
      <w:r w:rsidDel="00000000" w:rsidR="00000000" w:rsidRPr="00000000">
        <w:rPr>
          <w:rFonts w:ascii="Arial" w:cs="Arial" w:eastAsia="Arial" w:hAnsi="Arial"/>
          <w:color w:val="4f81bd"/>
          <w:sz w:val="18"/>
          <w:szCs w:val="18"/>
          <w:rtl w:val="0"/>
        </w:rPr>
        <w:tab/>
        <w:tab/>
        <w:tab/>
        <w:tab/>
        <w:t xml:space="preserve"> </w:t>
        <w:tab/>
        <w:t xml:space="preserve"> </w:t>
      </w:r>
      <w:hyperlink r:id="rId19">
        <w:r w:rsidDel="00000000" w:rsidR="00000000" w:rsidRPr="00000000">
          <w:rPr>
            <w:rFonts w:ascii="Arial" w:cs="Arial" w:eastAsia="Arial" w:hAnsi="Arial"/>
            <w:b w:val="1"/>
            <w:color w:val="0070c0"/>
            <w:sz w:val="18"/>
            <w:szCs w:val="18"/>
            <w:rtl w:val="0"/>
          </w:rPr>
          <w:t xml:space="preserve">infojobs@evercom.es</w:t>
        </w:r>
      </w:hyperlink>
      <w:r w:rsidDel="00000000" w:rsidR="00000000" w:rsidRPr="00000000">
        <w:rPr>
          <w:rFonts w:ascii="Arial" w:cs="Arial" w:eastAsia="Arial" w:hAnsi="Arial"/>
          <w:color w:val="0070c0"/>
          <w:sz w:val="18"/>
          <w:szCs w:val="18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color w:val="808080"/>
          <w:sz w:val="16"/>
          <w:szCs w:val="16"/>
          <w:rtl w:val="0"/>
        </w:rPr>
        <w:t xml:space="preserve">   </w:t>
        <w:tab/>
        <w:t xml:space="preserve">                    </w:t>
        <w:tab/>
        <w:tab/>
        <w:tab/>
        <w:t xml:space="preserve"> </w:t>
        <w:tab/>
        <w:t xml:space="preserve">                 T. </w:t>
      </w:r>
      <w:r w:rsidDel="00000000" w:rsidR="00000000" w:rsidRPr="00000000">
        <w:rPr>
          <w:rFonts w:ascii="Arial" w:cs="Arial" w:eastAsia="Arial" w:hAnsi="Arial"/>
          <w:color w:val="7f7f7f"/>
          <w:sz w:val="18"/>
          <w:szCs w:val="18"/>
          <w:rtl w:val="0"/>
        </w:rPr>
        <w:t xml:space="preserve">34 93 415 37 05 - 676 86 98 56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color w:val="80808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ind w:hanging="2"/>
        <w:jc w:val="both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20" w:type="default"/>
      <w:headerReference r:id="rId21" w:type="first"/>
      <w:headerReference r:id="rId22" w:type="even"/>
      <w:footerReference r:id="rId23" w:type="default"/>
      <w:footerReference r:id="rId24" w:type="first"/>
      <w:footerReference r:id="rId25" w:type="even"/>
      <w:pgSz w:h="16838" w:w="11906" w:orient="portrait"/>
      <w:pgMar w:bottom="1134" w:top="1276" w:left="1418" w:right="1416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  <w:tab w:val="center" w:pos="4819"/>
        <w:tab w:val="right" w:pos="9638"/>
      </w:tabs>
      <w:jc w:val="center"/>
      <w:rPr>
        <w:rFonts w:ascii="Arial" w:cs="Arial" w:eastAsia="Arial" w:hAnsi="Arial"/>
        <w:color w:val="919191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-434971</wp:posOffset>
          </wp:positionH>
          <wp:positionV relativeFrom="paragraph">
            <wp:posOffset>-205736</wp:posOffset>
          </wp:positionV>
          <wp:extent cx="1310640" cy="361950"/>
          <wp:effectExtent b="0" l="0" r="0" t="0"/>
          <wp:wrapSquare wrapText="bothSides" distB="0" distT="0" distL="114300" distR="114300"/>
          <wp:docPr id="5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10640" cy="3619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rFonts w:ascii="Arial" w:cs="Arial" w:eastAsia="Arial" w:hAnsi="Arial"/>
        <w:color w:val="919191"/>
      </w:rPr>
    </w:pPr>
    <w:r w:rsidDel="00000000" w:rsidR="00000000" w:rsidRPr="00000000">
      <w:rPr>
        <w:rFonts w:ascii="Arial" w:cs="Arial" w:eastAsia="Arial" w:hAnsi="Arial"/>
        <w:color w:val="919191"/>
      </w:rPr>
      <w:drawing>
        <wp:anchor allowOverlap="1" behindDoc="0" distB="152400" distT="152400" distL="152400" distR="152400" hidden="0" layoutInCell="1" locked="0" relativeHeight="0" simplePos="0">
          <wp:simplePos x="0" y="0"/>
          <wp:positionH relativeFrom="margin">
            <wp:posOffset>5429250</wp:posOffset>
          </wp:positionH>
          <wp:positionV relativeFrom="page">
            <wp:posOffset>0</wp:posOffset>
          </wp:positionV>
          <wp:extent cx="720001" cy="720001"/>
          <wp:effectExtent b="0" l="0" r="0" t="0"/>
          <wp:wrapSquare wrapText="bothSides" distB="152400" distT="152400" distL="152400" distR="152400"/>
          <wp:docPr id="5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0001" cy="72000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color w:val="919191"/>
        <w:rtl w:val="0"/>
      </w:rPr>
      <w:t xml:space="preserve">Educación y formación</w:t>
    </w:r>
  </w:p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</w:rPr>
    </w:pPr>
    <w:r w:rsidDel="00000000" w:rsidR="00000000" w:rsidRPr="00000000">
      <w:rPr>
        <w:rFonts w:ascii="Arial" w:cs="Arial" w:eastAsia="Arial" w:hAnsi="Arial"/>
        <w:color w:val="919191"/>
        <w:rtl w:val="0"/>
      </w:rPr>
      <w:t xml:space="preserve"> #</w:t>
    </w:r>
    <w:r w:rsidDel="00000000" w:rsidR="00000000" w:rsidRPr="00000000">
      <w:rPr>
        <w:rFonts w:ascii="Arial" w:cs="Arial" w:eastAsia="Arial" w:hAnsi="Arial"/>
        <w:color w:val="919191"/>
        <w:rtl w:val="0"/>
      </w:rPr>
      <w:t xml:space="preserve">LosProfesionalesMásDemandados</w:t>
    </w:r>
    <w:r w:rsidDel="00000000" w:rsidR="00000000" w:rsidRPr="00000000">
      <w:rPr>
        <w:rFonts w:ascii="Arial" w:cs="Arial" w:eastAsia="Arial" w:hAnsi="Arial"/>
        <w:color w:val="919191"/>
        <w:rtl w:val="0"/>
      </w:rPr>
      <w:t xml:space="preserve"> #</w:t>
    </w:r>
    <w:r w:rsidDel="00000000" w:rsidR="00000000" w:rsidRPr="00000000">
      <w:rPr>
        <w:rFonts w:ascii="Arial" w:cs="Arial" w:eastAsia="Arial" w:hAnsi="Arial"/>
        <w:color w:val="919191"/>
        <w:rtl w:val="0"/>
      </w:rPr>
      <w:t xml:space="preserve">MercadoLaboral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  <w:tab w:val="center" w:pos="4819"/>
        <w:tab w:val="right" w:pos="9638"/>
      </w:tabs>
      <w:rPr>
        <w:rFonts w:ascii="Arial" w:cs="Arial" w:eastAsia="Arial" w:hAnsi="Arial"/>
        <w:color w:val="3a7ab2"/>
        <w:sz w:val="28"/>
        <w:szCs w:val="2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Helvetica Neue" w:cs="Helvetica Neue" w:eastAsia="Helvetica Neue" w:hAnsi="Helvetica Neue"/>
      <w:b w:val="1"/>
      <w:i w:val="0"/>
      <w:smallCaps w:val="0"/>
      <w:strike w:val="0"/>
      <w:color w:val="000000"/>
      <w:sz w:val="60"/>
      <w:szCs w:val="60"/>
      <w:u w:val="none"/>
      <w:shd w:fill="auto" w:val="clear"/>
      <w:vertAlign w:val="baseline"/>
    </w:rPr>
  </w:style>
  <w:style w:type="paragraph" w:styleId="Normal" w:default="1">
    <w:name w:val="Normal"/>
    <w:qFormat w:val="1"/>
    <w:rPr>
      <w:lang w:eastAsia="en-U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next w:val="Cuerpo"/>
    <w:uiPriority w:val="10"/>
    <w:qFormat w:val="1"/>
    <w:pPr>
      <w:keepNext w:val="1"/>
    </w:pPr>
    <w:rPr>
      <w:rFonts w:ascii="Helvetica Neue" w:cs="Arial Unicode MS" w:hAnsi="Helvetica Neue"/>
      <w:b w:val="1"/>
      <w:bCs w:val="1"/>
      <w:color w:val="000000"/>
      <w:sz w:val="60"/>
      <w:szCs w:val="60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9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a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b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c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d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e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ipervnculo">
    <w:name w:val="Hyperlink"/>
    <w:rPr>
      <w:u w:val="single"/>
    </w:rPr>
  </w:style>
  <w:style w:type="table" w:styleId="TableNormalf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abeceraypie" w:customStyle="1">
    <w:name w:val="Cabecera y pie"/>
    <w:pPr>
      <w:tabs>
        <w:tab w:val="right" w:pos="9020"/>
      </w:tabs>
    </w:pPr>
    <w:rPr>
      <w:rFonts w:ascii="Arial" w:cs="Arial Unicode MS" w:hAnsi="Arial"/>
      <w:color w:val="3a7ab2"/>
      <w:sz w:val="28"/>
      <w:szCs w:val="28"/>
    </w:rPr>
  </w:style>
  <w:style w:type="paragraph" w:styleId="Cuerpo" w:customStyle="1">
    <w:name w:val="Cuerpo"/>
    <w:rPr>
      <w:rFonts w:ascii="Helvetica Neue" w:cs="Helvetica Neue" w:eastAsia="Helvetica Neue" w:hAnsi="Helvetica Neue"/>
      <w:color w:val="000000"/>
      <w:sz w:val="22"/>
      <w:szCs w:val="22"/>
    </w:rPr>
  </w:style>
  <w:style w:type="paragraph" w:styleId="Cuerpo-Blue" w:customStyle="1">
    <w:name w:val="Cuerpo - Blue"/>
    <w:pPr>
      <w:jc w:val="both"/>
    </w:pPr>
    <w:rPr>
      <w:rFonts w:ascii="Arial" w:cs="Arial Unicode MS" w:hAnsi="Arial"/>
      <w:color w:val="3a7ab2"/>
      <w:u w:color="27aae1"/>
    </w:rPr>
  </w:style>
  <w:style w:type="character" w:styleId="Ninguno" w:customStyle="1">
    <w:name w:val="Ninguno"/>
    <w:rPr>
      <w:lang w:val="es-ES_tradnl"/>
    </w:rPr>
  </w:style>
  <w:style w:type="paragraph" w:styleId="Destacado" w:customStyle="1">
    <w:name w:val="Destacado"/>
    <w:pPr>
      <w:spacing w:line="288" w:lineRule="auto"/>
    </w:pPr>
    <w:rPr>
      <w:rFonts w:ascii="Arial" w:cs="Arial Unicode MS" w:hAnsi="Arial"/>
      <w:color w:val="3a7ab2"/>
      <w:sz w:val="32"/>
      <w:szCs w:val="32"/>
      <w:u w:color="000000"/>
    </w:rPr>
  </w:style>
  <w:style w:type="character" w:styleId="Enlace" w:customStyle="1">
    <w:name w:val="Enlace"/>
    <w:rPr>
      <w:u w:val="single"/>
    </w:rPr>
  </w:style>
  <w:style w:type="character" w:styleId="Hyperlink0" w:customStyle="1">
    <w:name w:val="Hyperlink.0"/>
    <w:basedOn w:val="Enlace"/>
    <w:rPr>
      <w:color w:val="3a7ab2"/>
      <w:sz w:val="20"/>
      <w:szCs w:val="20"/>
      <w:u w:color="0000ff" w:val="single"/>
    </w:rPr>
  </w:style>
  <w:style w:type="character" w:styleId="Hyperlink1" w:customStyle="1">
    <w:name w:val="Hyperlink.1"/>
    <w:basedOn w:val="Ninguno"/>
    <w:rPr>
      <w:rFonts w:ascii="Arial" w:cs="Arial" w:eastAsia="Arial" w:hAnsi="Arial"/>
      <w:color w:val="0000ff"/>
      <w:sz w:val="18"/>
      <w:szCs w:val="18"/>
      <w:u w:color="0000ff" w:val="single"/>
      <w:lang w:val="es-ES_tradnl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C506F7"/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C506F7"/>
    <w:rPr>
      <w:rFonts w:ascii="Segoe UI" w:cs="Segoe UI" w:hAnsi="Segoe UI"/>
      <w:sz w:val="18"/>
      <w:szCs w:val="18"/>
      <w:lang w:eastAsia="en-US" w:val="en-US"/>
    </w:rPr>
  </w:style>
  <w:style w:type="character" w:styleId="SinespaciadoCar" w:customStyle="1">
    <w:name w:val="Sin espaciado Car"/>
    <w:link w:val="Sinespaciado"/>
    <w:uiPriority w:val="1"/>
    <w:locked w:val="1"/>
    <w:rsid w:val="00C506F7"/>
    <w:rPr>
      <w:rFonts w:ascii="Cambria" w:eastAsia="MS Mincho" w:hAnsi="Cambria"/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 w:val="1"/>
    <w:rsid w:val="00C506F7"/>
    <w:rPr>
      <w:rFonts w:ascii="Cambria" w:eastAsia="MS Mincho" w:hAnsi="Cambria"/>
    </w:rPr>
  </w:style>
  <w:style w:type="paragraph" w:styleId="Encabezado">
    <w:name w:val="header"/>
    <w:basedOn w:val="Normal"/>
    <w:link w:val="EncabezadoCar"/>
    <w:uiPriority w:val="99"/>
    <w:unhideWhenUsed w:val="1"/>
    <w:rsid w:val="004843A3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4843A3"/>
    <w:rPr>
      <w:sz w:val="24"/>
      <w:szCs w:val="24"/>
      <w:lang w:eastAsia="en-US" w:val="en-US"/>
    </w:rPr>
  </w:style>
  <w:style w:type="paragraph" w:styleId="Piedepgina">
    <w:name w:val="footer"/>
    <w:basedOn w:val="Normal"/>
    <w:link w:val="PiedepginaCar"/>
    <w:uiPriority w:val="99"/>
    <w:unhideWhenUsed w:val="1"/>
    <w:rsid w:val="004843A3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4843A3"/>
    <w:rPr>
      <w:sz w:val="24"/>
      <w:szCs w:val="24"/>
      <w:lang w:eastAsia="en-US" w:val="en-US"/>
    </w:rPr>
  </w:style>
  <w:style w:type="paragraph" w:styleId="Prrafodelista">
    <w:name w:val="List Paragraph"/>
    <w:basedOn w:val="Normal"/>
    <w:uiPriority w:val="34"/>
    <w:qFormat w:val="1"/>
    <w:rsid w:val="004843A3"/>
    <w:pPr>
      <w:ind w:left="720"/>
      <w:contextualSpacing w:val="1"/>
    </w:pPr>
    <w:rPr>
      <w:lang w:eastAsia="es-ES"/>
    </w:rPr>
  </w:style>
  <w:style w:type="paragraph" w:styleId="IJTextonormal" w:customStyle="1">
    <w:name w:val="IJ Texto normal"/>
    <w:basedOn w:val="Normal"/>
    <w:link w:val="IJTextonormalCar"/>
    <w:autoRedefine w:val="1"/>
    <w:qFormat w:val="1"/>
    <w:rsid w:val="006B1E20"/>
    <w:pPr>
      <w:spacing w:line="360" w:lineRule="auto"/>
      <w:jc w:val="both"/>
    </w:pPr>
    <w:rPr>
      <w:rFonts w:ascii="Arial" w:cs="Arial" w:eastAsia="Calibri" w:hAnsi="Arial"/>
      <w:iCs w:val="1"/>
      <w:sz w:val="20"/>
      <w:szCs w:val="20"/>
      <w:shd w:color="auto" w:fill="ffffff" w:val="clear"/>
      <w:lang w:eastAsia="ar-SA" w:val="es-ES_tradnl"/>
    </w:rPr>
  </w:style>
  <w:style w:type="character" w:styleId="IJTextonormalCar" w:customStyle="1">
    <w:name w:val="IJ Texto normal Car"/>
    <w:basedOn w:val="Fuentedeprrafopredeter"/>
    <w:link w:val="IJTextonormal"/>
    <w:rsid w:val="006B1E20"/>
    <w:rPr>
      <w:rFonts w:ascii="Arial" w:cs="Arial" w:eastAsia="Calibri" w:hAnsi="Arial"/>
      <w:iCs w:val="1"/>
      <w:sz w:val="20"/>
      <w:szCs w:val="20"/>
      <w:lang w:eastAsia="ar-SA" w:val="es-ES_tradnl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7078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7078D1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7078D1"/>
    <w:rPr>
      <w:lang w:eastAsia="en-US"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7078D1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7078D1"/>
    <w:rPr>
      <w:b w:val="1"/>
      <w:bCs w:val="1"/>
      <w:lang w:eastAsia="en-US" w:val="en-US"/>
    </w:rPr>
  </w:style>
  <w:style w:type="paragraph" w:styleId="NormalWeb">
    <w:name w:val="Normal (Web)"/>
    <w:basedOn w:val="Normal"/>
    <w:uiPriority w:val="99"/>
    <w:unhideWhenUsed w:val="1"/>
    <w:rsid w:val="00325B68"/>
    <w:pPr>
      <w:spacing w:after="100" w:afterAutospacing="1" w:before="100" w:beforeAutospacing="1"/>
    </w:pPr>
    <w:rPr>
      <w:lang w:eastAsia="es-ES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aconcuadrcula">
    <w:name w:val="Table Grid"/>
    <w:basedOn w:val="Tablanormal"/>
    <w:uiPriority w:val="39"/>
    <w:rsid w:val="00CD6A8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a" w:customStyle="1">
    <w:basedOn w:val="TableNormal9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8"/>
    <w:tblPr>
      <w:tblStyleRowBandSize w:val="1"/>
      <w:tblStyleColBandSize w:val="1"/>
      <w:tblCellMar>
        <w:left w:w="70.0" w:type="dxa"/>
        <w:right w:w="70.0" w:type="dxa"/>
      </w:tblCellMar>
    </w:tblPr>
  </w:style>
  <w:style w:type="character" w:styleId="Refdenotaalpie">
    <w:name w:val="footnote reference"/>
    <w:uiPriority w:val="99"/>
    <w:semiHidden w:val="1"/>
    <w:rsid w:val="003007DD"/>
    <w:rPr>
      <w:rFonts w:cs="Times New Roman"/>
      <w:vertAlign w:val="superscript"/>
    </w:rPr>
  </w:style>
  <w:style w:type="table" w:styleId="a1" w:customStyle="1">
    <w:basedOn w:val="TableNormal7"/>
    <w:tblPr>
      <w:tblStyleRowBandSize w:val="1"/>
      <w:tblStyleColBandSize w:val="1"/>
      <w:tblCellMar>
        <w:left w:w="70.0" w:type="dxa"/>
        <w:right w:w="70.0" w:type="dxa"/>
      </w:tblCellMar>
    </w:tblPr>
  </w:style>
  <w:style w:type="character" w:styleId="Textoennegrita">
    <w:name w:val="Strong"/>
    <w:basedOn w:val="Fuentedeprrafopredeter"/>
    <w:uiPriority w:val="22"/>
    <w:qFormat w:val="1"/>
    <w:rsid w:val="00A50628"/>
    <w:rPr>
      <w:b w:val="1"/>
      <w:bCs w:val="1"/>
    </w:rPr>
  </w:style>
  <w:style w:type="table" w:styleId="a2" w:customStyle="1">
    <w:basedOn w:val="TableNormal6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3" w:customStyle="1">
    <w:basedOn w:val="TableNormal6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4" w:customStyle="1">
    <w:basedOn w:val="TableNormal5"/>
    <w:tblPr>
      <w:tblStyleRowBandSize w:val="1"/>
      <w:tblStyleColBandSize w:val="1"/>
      <w:tblCellMar>
        <w:left w:w="70.0" w:type="dxa"/>
        <w:right w:w="70.0" w:type="dxa"/>
      </w:tblCellMar>
    </w:tblPr>
  </w:style>
  <w:style w:type="character" w:styleId="Mencinsinresolver1" w:customStyle="1">
    <w:name w:val="Mención sin resolver1"/>
    <w:basedOn w:val="Fuentedeprrafopredeter"/>
    <w:uiPriority w:val="99"/>
    <w:semiHidden w:val="1"/>
    <w:unhideWhenUsed w:val="1"/>
    <w:rsid w:val="00327D89"/>
    <w:rPr>
      <w:color w:val="605e5c"/>
      <w:shd w:color="auto" w:fill="e1dfdd" w:val="clear"/>
    </w:rPr>
  </w:style>
  <w:style w:type="table" w:styleId="a5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enhancement" w:customStyle="1">
    <w:name w:val="enhancement"/>
    <w:basedOn w:val="Fuentedeprrafopredeter"/>
    <w:rsid w:val="0011205B"/>
  </w:style>
  <w:style w:type="table" w:styleId="a9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22" Type="http://schemas.openxmlformats.org/officeDocument/2006/relationships/header" Target="header2.xml"/><Relationship Id="rId21" Type="http://schemas.openxmlformats.org/officeDocument/2006/relationships/header" Target="header3.xml"/><Relationship Id="rId24" Type="http://schemas.openxmlformats.org/officeDocument/2006/relationships/footer" Target="footer2.xml"/><Relationship Id="rId23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nosotros.infojobs.net/prensa/indicadores-infojobs" TargetMode="External"/><Relationship Id="rId25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infojobs.net/" TargetMode="External"/><Relationship Id="rId8" Type="http://schemas.openxmlformats.org/officeDocument/2006/relationships/hyperlink" Target="https://nosotros.infojobs.net/prensa/indicadores-infojobs" TargetMode="External"/><Relationship Id="rId11" Type="http://schemas.openxmlformats.org/officeDocument/2006/relationships/hyperlink" Target="https://www.fotocasa.es/es/" TargetMode="External"/><Relationship Id="rId10" Type="http://schemas.openxmlformats.org/officeDocument/2006/relationships/hyperlink" Target="https://nosotros.infojobs.net/prensa/indicadores-infojobs" TargetMode="External"/><Relationship Id="rId13" Type="http://schemas.openxmlformats.org/officeDocument/2006/relationships/hyperlink" Target="https://www.infojobs.net/" TargetMode="External"/><Relationship Id="rId12" Type="http://schemas.openxmlformats.org/officeDocument/2006/relationships/hyperlink" Target="https://www.habitaclia.com/" TargetMode="External"/><Relationship Id="rId15" Type="http://schemas.openxmlformats.org/officeDocument/2006/relationships/hyperlink" Target="https://motos.coches.net/" TargetMode="External"/><Relationship Id="rId14" Type="http://schemas.openxmlformats.org/officeDocument/2006/relationships/hyperlink" Target="https://www.coches.net/" TargetMode="External"/><Relationship Id="rId17" Type="http://schemas.openxmlformats.org/officeDocument/2006/relationships/hyperlink" Target="https://www.adevinta.com/es/spain/" TargetMode="External"/><Relationship Id="rId16" Type="http://schemas.openxmlformats.org/officeDocument/2006/relationships/hyperlink" Target="https://www.milanuncios.com/" TargetMode="External"/><Relationship Id="rId19" Type="http://schemas.openxmlformats.org/officeDocument/2006/relationships/hyperlink" Target="mailto:infojobs@evercom.es" TargetMode="External"/><Relationship Id="rId18" Type="http://schemas.openxmlformats.org/officeDocument/2006/relationships/hyperlink" Target="mailto:prensa@infojobs.ne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XPRJi4QnlAtW/6XsoX89hCHxLQ==">AMUW2mU0ewB5bcRvDg/Wr/NHtQHbniSsljAfjrfMFysNBQDQFgR3dfkkK3D+C7V5s20VK/cele1epryDzYlvnaRlEwOGwJMHW4bxJjgEB9R4ri0/Vq1KOSg=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2021-02-10T15:15:00Z</dcterms:created>
  <dc:creator>Sara Rius</dc:creator>
</cp:coreProperties>
</file>