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B3A1B5" w14:textId="77777777" w:rsidR="00D6299F" w:rsidRPr="006A595F" w:rsidRDefault="00D6299F" w:rsidP="00355986">
      <w:pPr>
        <w:rPr>
          <w:rFonts w:ascii="Arial" w:hAnsi="Arial" w:cs="Arial Unicode MS"/>
          <w:color w:val="0070C0"/>
          <w:szCs w:val="36"/>
          <w:u w:color="27AAE1"/>
          <w:lang w:val="es-ES_tradnl"/>
        </w:rPr>
      </w:pPr>
    </w:p>
    <w:p w14:paraId="17EDEB01" w14:textId="4D7C82D2" w:rsidR="00E75BD6" w:rsidRDefault="00F244A1" w:rsidP="00355986">
      <w:pPr>
        <w:rPr>
          <w:rFonts w:ascii="Arial" w:hAnsi="Arial" w:cs="Arial Unicode MS"/>
          <w:color w:val="0070C0"/>
          <w:sz w:val="50"/>
          <w:szCs w:val="50"/>
          <w:u w:color="27AAE1"/>
          <w:lang w:val="es-ES_tradnl"/>
        </w:rPr>
      </w:pPr>
      <w:r>
        <w:rPr>
          <w:rFonts w:ascii="Arial" w:hAnsi="Arial" w:cs="Arial Unicode MS"/>
          <w:color w:val="0070C0"/>
          <w:sz w:val="50"/>
          <w:szCs w:val="50"/>
          <w:u w:color="27AAE1"/>
          <w:lang w:val="es-ES_tradnl"/>
        </w:rPr>
        <w:t>Uno de cada tres</w:t>
      </w:r>
      <w:r w:rsidR="00E73238">
        <w:rPr>
          <w:rFonts w:ascii="Arial" w:hAnsi="Arial" w:cs="Arial Unicode MS"/>
          <w:color w:val="0070C0"/>
          <w:sz w:val="50"/>
          <w:szCs w:val="50"/>
          <w:u w:color="27AAE1"/>
          <w:lang w:val="es-ES_tradnl"/>
        </w:rPr>
        <w:t xml:space="preserve"> españoles se plantea cambiar de empleo en los próximos meses </w:t>
      </w:r>
    </w:p>
    <w:p w14:paraId="36F92E1B" w14:textId="77777777" w:rsidR="00355986" w:rsidRPr="00D6299F" w:rsidRDefault="00355986" w:rsidP="00355986">
      <w:pPr>
        <w:rPr>
          <w:rFonts w:ascii="Arial" w:hAnsi="Arial" w:cs="Arial Unicode MS"/>
          <w:color w:val="0070C0"/>
          <w:sz w:val="40"/>
          <w:szCs w:val="38"/>
          <w:u w:color="27AAE1"/>
          <w:lang w:val="es-ES_tradnl"/>
        </w:rPr>
      </w:pPr>
    </w:p>
    <w:p w14:paraId="11BA35A2" w14:textId="77777777" w:rsidR="00517697" w:rsidRPr="00517697" w:rsidRDefault="00517697" w:rsidP="00517697">
      <w:pPr>
        <w:spacing w:line="276" w:lineRule="auto"/>
        <w:jc w:val="both"/>
        <w:rPr>
          <w:rFonts w:ascii="Arial" w:hAnsi="Arial" w:cs="Arial"/>
          <w:color w:val="0070C0"/>
          <w:sz w:val="20"/>
          <w:szCs w:val="20"/>
          <w:u w:color="27AAE1"/>
          <w:lang w:val="es-ES_tradnl"/>
        </w:rPr>
      </w:pPr>
    </w:p>
    <w:p w14:paraId="6B2F8838" w14:textId="7436EA54" w:rsidR="00745C92" w:rsidRDefault="00745C92" w:rsidP="009A41B3">
      <w:pPr>
        <w:pStyle w:val="Prrafodelista"/>
        <w:numPr>
          <w:ilvl w:val="0"/>
          <w:numId w:val="7"/>
        </w:numPr>
        <w:spacing w:line="276" w:lineRule="auto"/>
        <w:jc w:val="both"/>
        <w:rPr>
          <w:rFonts w:ascii="Arial" w:eastAsia="Arial Unicode MS" w:hAnsi="Arial" w:cs="Arial"/>
          <w:color w:val="0070C0"/>
          <w:sz w:val="20"/>
          <w:szCs w:val="20"/>
          <w:u w:color="27AAE1"/>
          <w:bdr w:val="nil"/>
          <w:lang w:val="es-ES_tradnl"/>
        </w:rPr>
      </w:pPr>
      <w:r w:rsidRPr="00745C92">
        <w:rPr>
          <w:rFonts w:ascii="Arial" w:eastAsia="Arial Unicode MS" w:hAnsi="Arial" w:cs="Arial"/>
          <w:color w:val="0070C0"/>
          <w:sz w:val="20"/>
          <w:szCs w:val="20"/>
          <w:u w:color="27AAE1"/>
          <w:bdr w:val="nil"/>
          <w:lang w:val="es-ES_tradnl"/>
        </w:rPr>
        <w:t xml:space="preserve">Esta </w:t>
      </w:r>
      <w:r>
        <w:rPr>
          <w:rFonts w:ascii="Arial" w:eastAsia="Arial Unicode MS" w:hAnsi="Arial" w:cs="Arial"/>
          <w:color w:val="0070C0"/>
          <w:sz w:val="20"/>
          <w:szCs w:val="20"/>
          <w:u w:color="27AAE1"/>
          <w:bdr w:val="nil"/>
          <w:lang w:val="es-ES_tradnl"/>
        </w:rPr>
        <w:t>intención de cambio</w:t>
      </w:r>
      <w:r w:rsidRPr="00745C92">
        <w:rPr>
          <w:rFonts w:ascii="Arial" w:eastAsia="Arial Unicode MS" w:hAnsi="Arial" w:cs="Arial"/>
          <w:color w:val="0070C0"/>
          <w:sz w:val="20"/>
          <w:szCs w:val="20"/>
          <w:u w:color="27AAE1"/>
          <w:bdr w:val="nil"/>
          <w:lang w:val="es-ES_tradnl"/>
        </w:rPr>
        <w:t xml:space="preserve"> se acentúa en</w:t>
      </w:r>
      <w:r>
        <w:rPr>
          <w:rFonts w:ascii="Arial" w:eastAsia="Arial Unicode MS" w:hAnsi="Arial" w:cs="Arial"/>
          <w:color w:val="0070C0"/>
          <w:sz w:val="20"/>
          <w:szCs w:val="20"/>
          <w:u w:color="27AAE1"/>
          <w:bdr w:val="nil"/>
          <w:lang w:val="es-ES_tradnl"/>
        </w:rPr>
        <w:t>tre</w:t>
      </w:r>
      <w:r w:rsidRPr="00745C92">
        <w:rPr>
          <w:rFonts w:ascii="Arial" w:eastAsia="Arial Unicode MS" w:hAnsi="Arial" w:cs="Arial"/>
          <w:color w:val="0070C0"/>
          <w:sz w:val="20"/>
          <w:szCs w:val="20"/>
          <w:u w:color="27AAE1"/>
          <w:bdr w:val="nil"/>
          <w:lang w:val="es-ES_tradnl"/>
        </w:rPr>
        <w:t xml:space="preserve"> los más jóvenes</w:t>
      </w:r>
      <w:r w:rsidR="00D6299F">
        <w:rPr>
          <w:rFonts w:ascii="Arial" w:eastAsia="Arial Unicode MS" w:hAnsi="Arial" w:cs="Arial"/>
          <w:color w:val="0070C0"/>
          <w:sz w:val="20"/>
          <w:szCs w:val="20"/>
          <w:u w:color="27AAE1"/>
          <w:bdr w:val="nil"/>
          <w:lang w:val="es-ES_tradnl"/>
        </w:rPr>
        <w:t>:</w:t>
      </w:r>
      <w:r>
        <w:rPr>
          <w:rFonts w:ascii="Arial" w:eastAsia="Arial Unicode MS" w:hAnsi="Arial" w:cs="Arial"/>
          <w:color w:val="0070C0"/>
          <w:sz w:val="20"/>
          <w:szCs w:val="20"/>
          <w:u w:color="27AAE1"/>
          <w:bdr w:val="nil"/>
          <w:lang w:val="es-ES_tradnl"/>
        </w:rPr>
        <w:t xml:space="preserve"> el 57% de los menores de 24 años pretende cambiar de trabajo a corto plazo, mientras que, entre los mayores de 55, solo un 15% se plantea cambiar. Son datos de un estudio elaborado por InfoJobs.</w:t>
      </w:r>
    </w:p>
    <w:p w14:paraId="533FEDA6" w14:textId="77777777" w:rsidR="00745C92" w:rsidRDefault="00745C92" w:rsidP="00745C92">
      <w:pPr>
        <w:pStyle w:val="Prrafodelista"/>
        <w:spacing w:line="276" w:lineRule="auto"/>
        <w:ind w:left="360"/>
        <w:jc w:val="both"/>
        <w:rPr>
          <w:rFonts w:ascii="Arial" w:eastAsia="Arial Unicode MS" w:hAnsi="Arial" w:cs="Arial"/>
          <w:color w:val="0070C0"/>
          <w:sz w:val="20"/>
          <w:szCs w:val="20"/>
          <w:u w:color="27AAE1"/>
          <w:bdr w:val="nil"/>
          <w:lang w:val="es-ES_tradnl"/>
        </w:rPr>
      </w:pPr>
    </w:p>
    <w:p w14:paraId="7FC1F2FE" w14:textId="1C0E2541" w:rsidR="00745C92" w:rsidRDefault="000E323E" w:rsidP="00745C92">
      <w:pPr>
        <w:pStyle w:val="Prrafodelista"/>
        <w:numPr>
          <w:ilvl w:val="0"/>
          <w:numId w:val="7"/>
        </w:numPr>
        <w:spacing w:line="276" w:lineRule="auto"/>
        <w:jc w:val="both"/>
        <w:rPr>
          <w:rFonts w:ascii="Arial" w:eastAsia="Arial Unicode MS" w:hAnsi="Arial" w:cs="Arial"/>
          <w:color w:val="0070C0"/>
          <w:sz w:val="20"/>
          <w:szCs w:val="20"/>
          <w:u w:color="27AAE1"/>
          <w:bdr w:val="nil"/>
          <w:lang w:val="es-ES_tradnl"/>
        </w:rPr>
      </w:pPr>
      <w:r w:rsidRPr="00745C92">
        <w:rPr>
          <w:rFonts w:ascii="Arial" w:eastAsia="Arial Unicode MS" w:hAnsi="Arial" w:cs="Arial"/>
          <w:color w:val="0070C0"/>
          <w:sz w:val="20"/>
          <w:szCs w:val="20"/>
          <w:u w:color="27AAE1"/>
          <w:bdr w:val="nil"/>
          <w:lang w:val="es-ES_tradnl"/>
        </w:rPr>
        <w:t>Tener</w:t>
      </w:r>
      <w:r w:rsidR="00CB1A70" w:rsidRPr="00745C92">
        <w:rPr>
          <w:rFonts w:ascii="Arial" w:eastAsia="Arial Unicode MS" w:hAnsi="Arial" w:cs="Arial"/>
          <w:color w:val="0070C0"/>
          <w:sz w:val="20"/>
          <w:szCs w:val="20"/>
          <w:u w:color="27AAE1"/>
          <w:bdr w:val="nil"/>
          <w:lang w:val="es-ES_tradnl"/>
        </w:rPr>
        <w:t xml:space="preserve"> un salario más elevado es el primer motivo de cambio</w:t>
      </w:r>
      <w:r w:rsidRPr="00745C92">
        <w:rPr>
          <w:rFonts w:ascii="Arial" w:eastAsia="Arial Unicode MS" w:hAnsi="Arial" w:cs="Arial"/>
          <w:color w:val="0070C0"/>
          <w:sz w:val="20"/>
          <w:szCs w:val="20"/>
          <w:u w:color="27AAE1"/>
          <w:bdr w:val="nil"/>
          <w:lang w:val="es-ES_tradnl"/>
        </w:rPr>
        <w:t xml:space="preserve"> de trabajo</w:t>
      </w:r>
      <w:r w:rsidR="00CB1A70" w:rsidRPr="00745C92">
        <w:rPr>
          <w:rFonts w:ascii="Arial" w:eastAsia="Arial Unicode MS" w:hAnsi="Arial" w:cs="Arial"/>
          <w:color w:val="0070C0"/>
          <w:sz w:val="20"/>
          <w:szCs w:val="20"/>
          <w:u w:color="27AAE1"/>
          <w:bdr w:val="nil"/>
          <w:lang w:val="es-ES_tradnl"/>
        </w:rPr>
        <w:t>, elegido por el 74% de los encuestados</w:t>
      </w:r>
      <w:r w:rsidR="001A319D" w:rsidRPr="00745C92">
        <w:rPr>
          <w:rFonts w:ascii="Arial" w:eastAsia="Arial Unicode MS" w:hAnsi="Arial" w:cs="Arial"/>
          <w:color w:val="0070C0"/>
          <w:sz w:val="20"/>
          <w:szCs w:val="20"/>
          <w:u w:color="27AAE1"/>
          <w:bdr w:val="nil"/>
          <w:lang w:val="es-ES_tradnl"/>
        </w:rPr>
        <w:t xml:space="preserve">. </w:t>
      </w:r>
      <w:r w:rsidRPr="00745C92">
        <w:rPr>
          <w:rFonts w:ascii="Arial" w:eastAsia="Arial Unicode MS" w:hAnsi="Arial" w:cs="Arial"/>
          <w:color w:val="0070C0"/>
          <w:sz w:val="20"/>
          <w:szCs w:val="20"/>
          <w:u w:color="27AAE1"/>
          <w:bdr w:val="nil"/>
          <w:lang w:val="es-ES_tradnl"/>
        </w:rPr>
        <w:t>A éste le siguen o</w:t>
      </w:r>
      <w:r w:rsidR="00CB1A70" w:rsidRPr="00745C92">
        <w:rPr>
          <w:rFonts w:ascii="Arial" w:eastAsia="Arial Unicode MS" w:hAnsi="Arial" w:cs="Arial"/>
          <w:color w:val="0070C0"/>
          <w:sz w:val="20"/>
          <w:szCs w:val="20"/>
          <w:u w:color="27AAE1"/>
          <w:bdr w:val="nil"/>
          <w:lang w:val="es-ES_tradnl"/>
        </w:rPr>
        <w:t>tros aspectos no económicos</w:t>
      </w:r>
      <w:r w:rsidRPr="00745C92">
        <w:rPr>
          <w:rFonts w:ascii="Arial" w:eastAsia="Arial Unicode MS" w:hAnsi="Arial" w:cs="Arial"/>
          <w:color w:val="0070C0"/>
          <w:sz w:val="20"/>
          <w:szCs w:val="20"/>
          <w:u w:color="27AAE1"/>
          <w:bdr w:val="nil"/>
          <w:lang w:val="es-ES_tradnl"/>
        </w:rPr>
        <w:t>,</w:t>
      </w:r>
      <w:r w:rsidR="00CB1A70" w:rsidRPr="00745C92">
        <w:rPr>
          <w:rFonts w:ascii="Arial" w:eastAsia="Arial Unicode MS" w:hAnsi="Arial" w:cs="Arial"/>
          <w:color w:val="0070C0"/>
          <w:sz w:val="20"/>
          <w:szCs w:val="20"/>
          <w:u w:color="27AAE1"/>
          <w:bdr w:val="nil"/>
          <w:lang w:val="es-ES_tradnl"/>
        </w:rPr>
        <w:t xml:space="preserve"> como poder compaginar la vida personal con la laboral y tener un mejor horario</w:t>
      </w:r>
      <w:r w:rsidRPr="00745C92">
        <w:rPr>
          <w:rFonts w:ascii="Arial" w:eastAsia="Arial Unicode MS" w:hAnsi="Arial" w:cs="Arial"/>
          <w:color w:val="0070C0"/>
          <w:sz w:val="20"/>
          <w:szCs w:val="20"/>
          <w:u w:color="27AAE1"/>
          <w:bdr w:val="nil"/>
          <w:lang w:val="es-ES_tradnl"/>
        </w:rPr>
        <w:t>, valorados por más de la mitad de los españoles</w:t>
      </w:r>
    </w:p>
    <w:p w14:paraId="4E9408C9" w14:textId="77777777" w:rsidR="00745C92" w:rsidRPr="00745C92" w:rsidRDefault="00745C92" w:rsidP="00745C92">
      <w:pPr>
        <w:pStyle w:val="Prrafodelista"/>
        <w:rPr>
          <w:rFonts w:ascii="Arial" w:eastAsia="Arial Unicode MS" w:hAnsi="Arial" w:cs="Arial"/>
          <w:color w:val="0070C0"/>
          <w:sz w:val="20"/>
          <w:szCs w:val="20"/>
          <w:u w:color="27AAE1"/>
          <w:bdr w:val="nil"/>
          <w:lang w:val="es-ES_tradnl"/>
        </w:rPr>
      </w:pPr>
    </w:p>
    <w:p w14:paraId="24CDA173" w14:textId="6B201940" w:rsidR="00745C92" w:rsidRDefault="00F244A1" w:rsidP="00745C92">
      <w:pPr>
        <w:pStyle w:val="Prrafodelista"/>
        <w:numPr>
          <w:ilvl w:val="0"/>
          <w:numId w:val="7"/>
        </w:numPr>
        <w:spacing w:line="276" w:lineRule="auto"/>
        <w:jc w:val="both"/>
        <w:rPr>
          <w:rFonts w:ascii="Arial" w:eastAsia="Arial Unicode MS" w:hAnsi="Arial" w:cs="Arial"/>
          <w:color w:val="0070C0"/>
          <w:sz w:val="20"/>
          <w:szCs w:val="20"/>
          <w:u w:color="27AAE1"/>
          <w:bdr w:val="nil"/>
          <w:lang w:val="es-ES_tradnl"/>
        </w:rPr>
      </w:pPr>
      <w:r w:rsidRPr="00745C92">
        <w:rPr>
          <w:rFonts w:ascii="Arial" w:eastAsia="Arial Unicode MS" w:hAnsi="Arial" w:cs="Arial"/>
          <w:color w:val="0070C0"/>
          <w:sz w:val="20"/>
          <w:szCs w:val="20"/>
          <w:u w:color="27AAE1"/>
          <w:bdr w:val="nil"/>
          <w:lang w:val="es-ES_tradnl"/>
        </w:rPr>
        <w:t xml:space="preserve">No extraña que el primer motivo sea el </w:t>
      </w:r>
      <w:r w:rsidR="00745C92">
        <w:rPr>
          <w:rFonts w:ascii="Arial" w:eastAsia="Arial Unicode MS" w:hAnsi="Arial" w:cs="Arial"/>
          <w:color w:val="0070C0"/>
          <w:sz w:val="20"/>
          <w:szCs w:val="20"/>
          <w:u w:color="27AAE1"/>
          <w:bdr w:val="nil"/>
          <w:lang w:val="es-ES_tradnl"/>
        </w:rPr>
        <w:t>salario</w:t>
      </w:r>
      <w:r w:rsidRPr="00745C92">
        <w:rPr>
          <w:rFonts w:ascii="Arial" w:eastAsia="Arial Unicode MS" w:hAnsi="Arial" w:cs="Arial"/>
          <w:color w:val="0070C0"/>
          <w:sz w:val="20"/>
          <w:szCs w:val="20"/>
          <w:u w:color="27AAE1"/>
          <w:bdr w:val="nil"/>
          <w:lang w:val="es-ES_tradnl"/>
        </w:rPr>
        <w:t>, si se tiene en cuenta</w:t>
      </w:r>
      <w:r w:rsidR="00BF7943" w:rsidRPr="00745C92">
        <w:rPr>
          <w:rFonts w:ascii="Arial" w:eastAsia="Arial Unicode MS" w:hAnsi="Arial" w:cs="Arial"/>
          <w:color w:val="0070C0"/>
          <w:sz w:val="20"/>
          <w:szCs w:val="20"/>
          <w:u w:color="27AAE1"/>
          <w:bdr w:val="nil"/>
          <w:lang w:val="es-ES_tradnl"/>
        </w:rPr>
        <w:t xml:space="preserve"> el I Barómetro de</w:t>
      </w:r>
      <w:r w:rsidR="004B5C40" w:rsidRPr="00745C92">
        <w:rPr>
          <w:rFonts w:ascii="Arial" w:eastAsia="Arial Unicode MS" w:hAnsi="Arial" w:cs="Arial"/>
          <w:color w:val="0070C0"/>
          <w:sz w:val="20"/>
          <w:szCs w:val="20"/>
          <w:u w:color="27AAE1"/>
          <w:bdr w:val="nil"/>
          <w:lang w:val="es-ES_tradnl"/>
        </w:rPr>
        <w:t>l</w:t>
      </w:r>
      <w:r w:rsidR="00BF7943" w:rsidRPr="00745C92">
        <w:rPr>
          <w:rFonts w:ascii="Arial" w:eastAsia="Arial Unicode MS" w:hAnsi="Arial" w:cs="Arial"/>
          <w:color w:val="0070C0"/>
          <w:sz w:val="20"/>
          <w:szCs w:val="20"/>
          <w:u w:color="27AAE1"/>
          <w:bdr w:val="nil"/>
          <w:lang w:val="es-ES_tradnl"/>
        </w:rPr>
        <w:t xml:space="preserve"> Empleo realizado por la plataforma</w:t>
      </w:r>
      <w:r w:rsidR="0028514B">
        <w:rPr>
          <w:rFonts w:ascii="Arial" w:eastAsia="Arial Unicode MS" w:hAnsi="Arial" w:cs="Arial"/>
          <w:color w:val="0070C0"/>
          <w:sz w:val="20"/>
          <w:szCs w:val="20"/>
          <w:u w:color="27AAE1"/>
          <w:bdr w:val="nil"/>
          <w:lang w:val="es-ES_tradnl"/>
        </w:rPr>
        <w:t xml:space="preserve">, según el cual, </w:t>
      </w:r>
      <w:r w:rsidR="00517697" w:rsidRPr="00745C92">
        <w:rPr>
          <w:rFonts w:ascii="Arial" w:eastAsia="Arial Unicode MS" w:hAnsi="Arial" w:cs="Arial"/>
          <w:color w:val="0070C0"/>
          <w:sz w:val="20"/>
          <w:szCs w:val="20"/>
          <w:u w:color="27AAE1"/>
          <w:bdr w:val="nil"/>
          <w:lang w:val="es-ES_tradnl"/>
        </w:rPr>
        <w:t xml:space="preserve">los salarios no acordes a la experiencia y formación es </w:t>
      </w:r>
      <w:r w:rsidR="00745C92">
        <w:rPr>
          <w:rFonts w:ascii="Arial" w:eastAsia="Arial Unicode MS" w:hAnsi="Arial" w:cs="Arial"/>
          <w:color w:val="0070C0"/>
          <w:sz w:val="20"/>
          <w:szCs w:val="20"/>
          <w:u w:color="27AAE1"/>
          <w:bdr w:val="nil"/>
          <w:lang w:val="es-ES_tradnl"/>
        </w:rPr>
        <w:t xml:space="preserve">la cuestión relacionada con el trabajo </w:t>
      </w:r>
      <w:r w:rsidR="00517697" w:rsidRPr="00745C92">
        <w:rPr>
          <w:rFonts w:ascii="Arial" w:eastAsia="Arial Unicode MS" w:hAnsi="Arial" w:cs="Arial"/>
          <w:color w:val="0070C0"/>
          <w:sz w:val="20"/>
          <w:szCs w:val="20"/>
          <w:u w:color="27AAE1"/>
          <w:bdr w:val="nil"/>
          <w:lang w:val="es-ES_tradnl"/>
        </w:rPr>
        <w:t xml:space="preserve">que más preocupa a </w:t>
      </w:r>
      <w:r w:rsidR="00745C92">
        <w:rPr>
          <w:rFonts w:ascii="Arial" w:eastAsia="Arial Unicode MS" w:hAnsi="Arial" w:cs="Arial"/>
          <w:color w:val="0070C0"/>
          <w:sz w:val="20"/>
          <w:szCs w:val="20"/>
          <w:u w:color="27AAE1"/>
          <w:bdr w:val="nil"/>
          <w:lang w:val="es-ES_tradnl"/>
        </w:rPr>
        <w:t>los españoles</w:t>
      </w:r>
      <w:r w:rsidR="0028514B">
        <w:rPr>
          <w:rFonts w:ascii="Arial" w:eastAsia="Arial Unicode MS" w:hAnsi="Arial" w:cs="Arial"/>
          <w:color w:val="0070C0"/>
          <w:sz w:val="20"/>
          <w:szCs w:val="20"/>
          <w:u w:color="27AAE1"/>
          <w:bdr w:val="nil"/>
          <w:lang w:val="es-ES_tradnl"/>
        </w:rPr>
        <w:t xml:space="preserve"> en materia de empleo.</w:t>
      </w:r>
      <w:r w:rsidR="00517697" w:rsidRPr="00745C92">
        <w:rPr>
          <w:rFonts w:ascii="Arial" w:eastAsia="Arial Unicode MS" w:hAnsi="Arial" w:cs="Arial"/>
          <w:color w:val="0070C0"/>
          <w:sz w:val="20"/>
          <w:szCs w:val="20"/>
          <w:u w:color="27AAE1"/>
          <w:bdr w:val="nil"/>
          <w:lang w:val="es-ES_tradnl"/>
        </w:rPr>
        <w:t xml:space="preserve"> </w:t>
      </w:r>
    </w:p>
    <w:p w14:paraId="7FB78C3E" w14:textId="77777777" w:rsidR="00745C92" w:rsidRPr="00745C92" w:rsidRDefault="00745C92" w:rsidP="00745C92">
      <w:pPr>
        <w:pStyle w:val="Prrafodelista"/>
        <w:rPr>
          <w:rFonts w:ascii="Arial" w:eastAsia="Arial Unicode MS" w:hAnsi="Arial" w:cs="Arial"/>
          <w:color w:val="0070C0"/>
          <w:sz w:val="20"/>
          <w:szCs w:val="20"/>
          <w:u w:color="27AAE1"/>
          <w:bdr w:val="nil"/>
          <w:lang w:val="es-ES_tradnl"/>
        </w:rPr>
      </w:pPr>
    </w:p>
    <w:p w14:paraId="35F7B3D3" w14:textId="3A1AEC9C" w:rsidR="006D71E8" w:rsidRDefault="00ED009B" w:rsidP="00ED009B">
      <w:pPr>
        <w:pStyle w:val="Prrafodelista"/>
        <w:numPr>
          <w:ilvl w:val="0"/>
          <w:numId w:val="7"/>
        </w:numPr>
        <w:spacing w:line="276" w:lineRule="auto"/>
        <w:jc w:val="both"/>
        <w:rPr>
          <w:rFonts w:ascii="Arial" w:eastAsia="Arial Unicode MS" w:hAnsi="Arial" w:cs="Arial"/>
          <w:color w:val="0070C0"/>
          <w:sz w:val="20"/>
          <w:szCs w:val="20"/>
          <w:u w:color="27AAE1"/>
          <w:bdr w:val="nil"/>
          <w:lang w:val="es-ES_tradnl"/>
        </w:rPr>
      </w:pPr>
      <w:r w:rsidRPr="00ED009B">
        <w:rPr>
          <w:rFonts w:ascii="Arial" w:eastAsia="Arial Unicode MS" w:hAnsi="Arial" w:cs="Arial"/>
          <w:color w:val="0070C0"/>
          <w:sz w:val="20"/>
          <w:szCs w:val="20"/>
          <w:u w:color="27AAE1"/>
          <w:bdr w:val="nil"/>
          <w:lang w:val="es-ES_tradnl"/>
        </w:rPr>
        <w:t xml:space="preserve">Por su parte, preguntadas las empresas sobre las previsiones de </w:t>
      </w:r>
      <w:r w:rsidRPr="00C14B8B">
        <w:rPr>
          <w:rFonts w:ascii="Arial" w:eastAsia="Arial Unicode MS" w:hAnsi="Arial" w:cs="Arial"/>
          <w:color w:val="0070C0"/>
          <w:sz w:val="20"/>
          <w:szCs w:val="20"/>
          <w:u w:color="27AAE1"/>
          <w:bdr w:val="nil"/>
          <w:lang w:val="es-ES_tradnl"/>
        </w:rPr>
        <w:t xml:space="preserve">contratación, el </w:t>
      </w:r>
      <w:r w:rsidR="00C14B8B">
        <w:rPr>
          <w:rFonts w:ascii="Arial" w:eastAsia="Arial Unicode MS" w:hAnsi="Arial" w:cs="Arial"/>
          <w:color w:val="0070C0"/>
          <w:sz w:val="20"/>
          <w:szCs w:val="20"/>
          <w:u w:color="27AAE1"/>
          <w:bdr w:val="nil"/>
          <w:lang w:val="es-ES_tradnl"/>
        </w:rPr>
        <w:t>30</w:t>
      </w:r>
      <w:r w:rsidRPr="00C14B8B">
        <w:rPr>
          <w:rFonts w:ascii="Arial" w:eastAsia="Arial Unicode MS" w:hAnsi="Arial" w:cs="Arial"/>
          <w:color w:val="0070C0"/>
          <w:sz w:val="20"/>
          <w:szCs w:val="20"/>
          <w:u w:color="27AAE1"/>
          <w:bdr w:val="nil"/>
          <w:lang w:val="es-ES_tradnl"/>
        </w:rPr>
        <w:t xml:space="preserve">% </w:t>
      </w:r>
      <w:r w:rsidR="00D6299F" w:rsidRPr="00C14B8B">
        <w:rPr>
          <w:rFonts w:ascii="Arial" w:eastAsia="Arial Unicode MS" w:hAnsi="Arial" w:cs="Arial"/>
          <w:color w:val="0070C0"/>
          <w:sz w:val="20"/>
          <w:szCs w:val="20"/>
          <w:u w:color="27AAE1"/>
          <w:bdr w:val="nil"/>
          <w:lang w:val="es-ES_tradnl"/>
        </w:rPr>
        <w:t xml:space="preserve">de las compañías </w:t>
      </w:r>
      <w:r w:rsidR="00C14B8B">
        <w:rPr>
          <w:rFonts w:ascii="Arial" w:eastAsia="Arial Unicode MS" w:hAnsi="Arial" w:cs="Arial"/>
          <w:color w:val="0070C0"/>
          <w:sz w:val="20"/>
          <w:szCs w:val="20"/>
          <w:u w:color="27AAE1"/>
          <w:bdr w:val="nil"/>
          <w:lang w:val="es-ES_tradnl"/>
        </w:rPr>
        <w:t>tenía previsto incrementar las contrataciones en 2019 y el 38% afirma que lo hará también en 2020</w:t>
      </w:r>
    </w:p>
    <w:p w14:paraId="42499764" w14:textId="77777777" w:rsidR="00D6299F" w:rsidRPr="00D6299F" w:rsidRDefault="00D6299F" w:rsidP="00D6299F">
      <w:pPr>
        <w:pStyle w:val="Prrafodelista"/>
        <w:rPr>
          <w:rFonts w:ascii="Arial" w:eastAsia="Arial Unicode MS" w:hAnsi="Arial" w:cs="Arial"/>
          <w:color w:val="0070C0"/>
          <w:sz w:val="20"/>
          <w:szCs w:val="20"/>
          <w:u w:color="27AAE1"/>
          <w:bdr w:val="nil"/>
          <w:lang w:val="es-ES_tradnl"/>
        </w:rPr>
      </w:pPr>
    </w:p>
    <w:p w14:paraId="20737ECC" w14:textId="77777777" w:rsidR="00E13181" w:rsidRPr="00D6299F" w:rsidRDefault="00E13181" w:rsidP="00971942">
      <w:pPr>
        <w:pStyle w:val="Textocomentario"/>
        <w:spacing w:line="360" w:lineRule="auto"/>
        <w:jc w:val="both"/>
        <w:rPr>
          <w:rFonts w:ascii="Arial" w:eastAsia="Calibri" w:hAnsi="Arial" w:cs="Arial"/>
          <w:b/>
          <w:bCs/>
          <w:iCs/>
          <w:sz w:val="28"/>
          <w:szCs w:val="28"/>
          <w:bdr w:val="none" w:sz="0" w:space="0" w:color="auto"/>
          <w:lang w:val="es-ES" w:eastAsia="ar-SA"/>
        </w:rPr>
      </w:pPr>
    </w:p>
    <w:p w14:paraId="37ADE6CB" w14:textId="3AB94EB6" w:rsidR="00D6299F" w:rsidRDefault="006D71E8" w:rsidP="00D6299F">
      <w:pPr>
        <w:pStyle w:val="Textocomentario"/>
        <w:spacing w:line="360" w:lineRule="auto"/>
        <w:jc w:val="both"/>
        <w:rPr>
          <w:rFonts w:ascii="Arial" w:eastAsia="Calibri" w:hAnsi="Arial" w:cs="Arial"/>
          <w:bCs/>
          <w:iCs/>
          <w:u w:color="000000"/>
          <w:bdr w:val="none" w:sz="0" w:space="0" w:color="auto"/>
          <w:lang w:val="es-ES_tradnl" w:eastAsia="ar-SA"/>
        </w:rPr>
      </w:pPr>
      <w:r w:rsidRPr="004D53F8">
        <w:rPr>
          <w:rFonts w:ascii="Arial" w:eastAsia="Calibri" w:hAnsi="Arial" w:cs="Arial"/>
          <w:b/>
          <w:bCs/>
          <w:iCs/>
          <w:bdr w:val="none" w:sz="0" w:space="0" w:color="auto"/>
          <w:lang w:val="es-ES" w:eastAsia="ar-SA"/>
        </w:rPr>
        <w:t>Barcelona, a</w:t>
      </w:r>
      <w:r w:rsidR="007A459B" w:rsidRPr="004D53F8">
        <w:rPr>
          <w:rFonts w:ascii="Arial" w:eastAsia="Calibri" w:hAnsi="Arial" w:cs="Arial"/>
          <w:b/>
          <w:bCs/>
          <w:iCs/>
          <w:bdr w:val="none" w:sz="0" w:space="0" w:color="auto"/>
          <w:lang w:val="es-ES" w:eastAsia="ar-SA"/>
        </w:rPr>
        <w:t xml:space="preserve"> </w:t>
      </w:r>
      <w:r w:rsidR="00517697">
        <w:rPr>
          <w:rFonts w:ascii="Arial" w:eastAsia="Calibri" w:hAnsi="Arial" w:cs="Arial"/>
          <w:b/>
          <w:bCs/>
          <w:iCs/>
          <w:bdr w:val="none" w:sz="0" w:space="0" w:color="auto"/>
          <w:lang w:val="es-ES" w:eastAsia="ar-SA"/>
        </w:rPr>
        <w:t>27</w:t>
      </w:r>
      <w:r w:rsidR="007A459B" w:rsidRPr="004D53F8">
        <w:rPr>
          <w:rFonts w:ascii="Arial" w:eastAsia="Calibri" w:hAnsi="Arial" w:cs="Arial"/>
          <w:b/>
          <w:bCs/>
          <w:iCs/>
          <w:bdr w:val="none" w:sz="0" w:space="0" w:color="auto"/>
          <w:lang w:val="es-ES" w:eastAsia="ar-SA"/>
        </w:rPr>
        <w:t xml:space="preserve"> </w:t>
      </w:r>
      <w:r w:rsidRPr="004D53F8">
        <w:rPr>
          <w:rFonts w:ascii="Arial" w:eastAsia="Calibri" w:hAnsi="Arial" w:cs="Arial"/>
          <w:b/>
          <w:bCs/>
          <w:iCs/>
          <w:bdr w:val="none" w:sz="0" w:space="0" w:color="auto"/>
          <w:lang w:val="es-ES" w:eastAsia="ar-SA"/>
        </w:rPr>
        <w:t xml:space="preserve">de </w:t>
      </w:r>
      <w:r w:rsidR="00A1024D" w:rsidRPr="004D53F8">
        <w:rPr>
          <w:rFonts w:ascii="Arial" w:eastAsia="Calibri" w:hAnsi="Arial" w:cs="Arial"/>
          <w:b/>
          <w:bCs/>
          <w:iCs/>
          <w:bdr w:val="none" w:sz="0" w:space="0" w:color="auto"/>
          <w:lang w:val="es-ES" w:eastAsia="ar-SA"/>
        </w:rPr>
        <w:t>agost</w:t>
      </w:r>
      <w:r w:rsidR="004E1498" w:rsidRPr="004D53F8">
        <w:rPr>
          <w:rFonts w:ascii="Arial" w:eastAsia="Calibri" w:hAnsi="Arial" w:cs="Arial"/>
          <w:b/>
          <w:bCs/>
          <w:iCs/>
          <w:bdr w:val="none" w:sz="0" w:space="0" w:color="auto"/>
          <w:lang w:val="es-ES" w:eastAsia="ar-SA"/>
        </w:rPr>
        <w:t>o</w:t>
      </w:r>
      <w:r w:rsidRPr="004D53F8">
        <w:rPr>
          <w:rFonts w:ascii="Arial" w:eastAsia="Calibri" w:hAnsi="Arial" w:cs="Arial"/>
          <w:b/>
          <w:bCs/>
          <w:iCs/>
          <w:bdr w:val="none" w:sz="0" w:space="0" w:color="auto"/>
          <w:lang w:val="es-ES" w:eastAsia="ar-SA"/>
        </w:rPr>
        <w:t xml:space="preserve"> de 2019.-</w:t>
      </w:r>
      <w:r w:rsidRPr="004D53F8">
        <w:rPr>
          <w:rFonts w:ascii="Arial" w:eastAsia="Calibri" w:hAnsi="Arial" w:cs="Arial"/>
          <w:bCs/>
          <w:iCs/>
          <w:u w:color="000000"/>
          <w:bdr w:val="none" w:sz="0" w:space="0" w:color="auto"/>
          <w:lang w:val="es-ES_tradnl" w:eastAsia="ar-SA"/>
        </w:rPr>
        <w:t xml:space="preserve"> </w:t>
      </w:r>
      <w:r w:rsidR="00ED009B" w:rsidRPr="00ED009B">
        <w:rPr>
          <w:rFonts w:ascii="Arial" w:eastAsia="Calibri" w:hAnsi="Arial" w:cs="Arial"/>
          <w:bCs/>
          <w:iCs/>
          <w:u w:color="000000"/>
          <w:bdr w:val="none" w:sz="0" w:space="0" w:color="auto"/>
          <w:lang w:val="es-ES_tradnl" w:eastAsia="ar-SA"/>
        </w:rPr>
        <w:t>Para algunos, la vuelta al trabajo tras las vacaciones supone retomar la rutina. Pero también hay quienes aprovechan el comienzo del “nuevo curso” para marcarse nuevas metas y objetivos de cara a lo que resta de año. Y cambiar de trabajo es, en muchos casos, uno de ellos.</w:t>
      </w:r>
      <w:r w:rsidR="00A15159">
        <w:rPr>
          <w:rFonts w:ascii="Arial" w:eastAsia="Calibri" w:hAnsi="Arial" w:cs="Arial"/>
          <w:bCs/>
          <w:iCs/>
          <w:u w:color="000000"/>
          <w:bdr w:val="none" w:sz="0" w:space="0" w:color="auto"/>
          <w:lang w:val="es-ES_tradnl" w:eastAsia="ar-SA"/>
        </w:rPr>
        <w:t xml:space="preserve"> </w:t>
      </w:r>
      <w:r w:rsidR="00EC4100">
        <w:rPr>
          <w:rFonts w:ascii="Arial" w:eastAsia="Calibri" w:hAnsi="Arial" w:cs="Arial"/>
          <w:bCs/>
          <w:iCs/>
          <w:u w:color="000000"/>
          <w:bdr w:val="none" w:sz="0" w:space="0" w:color="auto"/>
          <w:lang w:val="es-ES_tradnl" w:eastAsia="ar-SA"/>
        </w:rPr>
        <w:t>De hecho, según</w:t>
      </w:r>
      <w:r w:rsidR="00D6299F" w:rsidRPr="00ED009B">
        <w:rPr>
          <w:rFonts w:ascii="Arial" w:eastAsia="Calibri" w:hAnsi="Arial" w:cs="Arial"/>
          <w:bCs/>
          <w:iCs/>
          <w:u w:color="000000"/>
          <w:bdr w:val="none" w:sz="0" w:space="0" w:color="auto"/>
          <w:lang w:val="es-ES_tradnl" w:eastAsia="ar-SA"/>
        </w:rPr>
        <w:t xml:space="preserve"> los datos recogidos históricamente por </w:t>
      </w:r>
      <w:r w:rsidR="00D6299F">
        <w:rPr>
          <w:rFonts w:ascii="Arial" w:eastAsia="Calibri" w:hAnsi="Arial" w:cs="Arial"/>
          <w:bCs/>
          <w:iCs/>
          <w:u w:color="000000"/>
          <w:bdr w:val="none" w:sz="0" w:space="0" w:color="auto"/>
          <w:lang w:val="es-ES_tradnl" w:eastAsia="ar-SA"/>
        </w:rPr>
        <w:t xml:space="preserve">la plataforma de empleo </w:t>
      </w:r>
      <w:hyperlink r:id="rId8" w:history="1">
        <w:r w:rsidR="00D6299F" w:rsidRPr="00D6299F">
          <w:rPr>
            <w:rStyle w:val="Hipervnculo"/>
            <w:rFonts w:ascii="Arial" w:eastAsia="Calibri" w:hAnsi="Arial" w:cs="Arial"/>
            <w:bCs/>
            <w:iCs/>
            <w:bdr w:val="none" w:sz="0" w:space="0" w:color="auto"/>
            <w:lang w:val="es-ES_tradnl" w:eastAsia="ar-SA"/>
          </w:rPr>
          <w:t>InfoJobs</w:t>
        </w:r>
      </w:hyperlink>
      <w:r w:rsidR="00BF4097">
        <w:rPr>
          <w:rStyle w:val="Hipervnculo"/>
          <w:rFonts w:ascii="Arial" w:eastAsia="Calibri" w:hAnsi="Arial" w:cs="Arial"/>
          <w:bCs/>
          <w:iCs/>
          <w:bdr w:val="none" w:sz="0" w:space="0" w:color="auto"/>
          <w:lang w:val="es-ES_tradnl" w:eastAsia="ar-SA"/>
        </w:rPr>
        <w:t>,</w:t>
      </w:r>
      <w:r w:rsidR="00D6299F">
        <w:rPr>
          <w:rFonts w:ascii="Arial" w:eastAsia="Calibri" w:hAnsi="Arial" w:cs="Arial"/>
          <w:bCs/>
          <w:iCs/>
          <w:u w:color="000000"/>
          <w:bdr w:val="none" w:sz="0" w:space="0" w:color="auto"/>
          <w:lang w:val="es-ES_tradnl" w:eastAsia="ar-SA"/>
        </w:rPr>
        <w:t xml:space="preserve"> </w:t>
      </w:r>
      <w:r w:rsidR="00A15159">
        <w:rPr>
          <w:rFonts w:ascii="Arial" w:eastAsia="Calibri" w:hAnsi="Arial" w:cs="Arial"/>
          <w:bCs/>
          <w:iCs/>
          <w:u w:color="000000"/>
          <w:bdr w:val="none" w:sz="0" w:space="0" w:color="auto"/>
          <w:lang w:val="es-ES_tradnl" w:eastAsia="ar-SA"/>
        </w:rPr>
        <w:t xml:space="preserve">en </w:t>
      </w:r>
      <w:r w:rsidR="00D6299F" w:rsidRPr="00ED009B">
        <w:rPr>
          <w:rFonts w:ascii="Arial" w:eastAsia="Calibri" w:hAnsi="Arial" w:cs="Arial"/>
          <w:bCs/>
          <w:iCs/>
          <w:u w:color="000000"/>
          <w:bdr w:val="none" w:sz="0" w:space="0" w:color="auto"/>
          <w:lang w:val="es-ES_tradnl" w:eastAsia="ar-SA"/>
        </w:rPr>
        <w:t xml:space="preserve">el mes de </w:t>
      </w:r>
      <w:r w:rsidR="00D6299F" w:rsidRPr="00D6299F">
        <w:rPr>
          <w:rFonts w:ascii="Arial" w:eastAsia="Calibri" w:hAnsi="Arial" w:cs="Arial"/>
          <w:b/>
          <w:iCs/>
          <w:u w:color="000000"/>
          <w:bdr w:val="none" w:sz="0" w:space="0" w:color="auto"/>
          <w:lang w:val="es-ES_tradnl" w:eastAsia="ar-SA"/>
        </w:rPr>
        <w:t>septiembre</w:t>
      </w:r>
      <w:r w:rsidR="00B1715C">
        <w:rPr>
          <w:rFonts w:ascii="Arial" w:eastAsia="Calibri" w:hAnsi="Arial" w:cs="Arial"/>
          <w:bCs/>
          <w:iCs/>
          <w:u w:color="000000"/>
          <w:bdr w:val="none" w:sz="0" w:space="0" w:color="auto"/>
          <w:lang w:val="es-ES_tradnl" w:eastAsia="ar-SA"/>
        </w:rPr>
        <w:t xml:space="preserve"> </w:t>
      </w:r>
      <w:r w:rsidR="00D6299F" w:rsidRPr="00D6299F">
        <w:rPr>
          <w:rFonts w:ascii="Arial" w:eastAsia="Calibri" w:hAnsi="Arial" w:cs="Arial"/>
          <w:b/>
          <w:iCs/>
          <w:u w:color="000000"/>
          <w:bdr w:val="none" w:sz="0" w:space="0" w:color="auto"/>
          <w:lang w:val="es-ES_tradnl" w:eastAsia="ar-SA"/>
        </w:rPr>
        <w:t>se registra un aumento significativo del número de candidatos inscritos en las vacantes publicadas</w:t>
      </w:r>
      <w:r w:rsidR="00D6299F">
        <w:rPr>
          <w:rFonts w:ascii="Arial" w:eastAsia="Calibri" w:hAnsi="Arial" w:cs="Arial"/>
          <w:bCs/>
          <w:iCs/>
          <w:u w:color="000000"/>
          <w:bdr w:val="none" w:sz="0" w:space="0" w:color="auto"/>
          <w:lang w:val="es-ES_tradnl" w:eastAsia="ar-SA"/>
        </w:rPr>
        <w:t xml:space="preserve">. </w:t>
      </w:r>
    </w:p>
    <w:p w14:paraId="3ECC5B52" w14:textId="77777777" w:rsidR="00F244A1" w:rsidRDefault="00F244A1"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6FCCB87" w14:textId="7DA8D95F" w:rsidR="00ED009B" w:rsidRDefault="000A0706" w:rsidP="00E73238">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t>Para analizar esta intención de cambio de empleo entre la población activa española</w:t>
      </w:r>
      <w:r w:rsidR="00F244A1">
        <w:rPr>
          <w:rFonts w:ascii="Arial" w:eastAsia="Calibri" w:hAnsi="Arial" w:cs="Arial"/>
          <w:bCs/>
          <w:iCs/>
          <w:u w:color="000000"/>
          <w:bdr w:val="none" w:sz="0" w:space="0" w:color="auto"/>
          <w:lang w:val="es-ES_tradnl" w:eastAsia="ar-SA"/>
        </w:rPr>
        <w:t xml:space="preserve">, </w:t>
      </w:r>
      <w:r w:rsidR="00D6299F">
        <w:rPr>
          <w:rFonts w:ascii="Arial" w:eastAsia="Calibri" w:hAnsi="Arial" w:cs="Arial"/>
          <w:bCs/>
          <w:iCs/>
          <w:u w:color="000000"/>
          <w:bdr w:val="none" w:sz="0" w:space="0" w:color="auto"/>
          <w:lang w:val="es-ES_tradnl" w:eastAsia="ar-SA"/>
        </w:rPr>
        <w:t>InfoJobs h</w:t>
      </w:r>
      <w:r w:rsidR="00F244A1">
        <w:rPr>
          <w:rFonts w:ascii="Arial" w:eastAsia="Calibri" w:hAnsi="Arial" w:cs="Arial"/>
          <w:bCs/>
          <w:iCs/>
          <w:u w:color="000000"/>
          <w:bdr w:val="none" w:sz="0" w:space="0" w:color="auto"/>
          <w:lang w:val="es-ES_tradnl" w:eastAsia="ar-SA"/>
        </w:rPr>
        <w:t xml:space="preserve">a elaborado un estudio </w:t>
      </w:r>
      <w:r>
        <w:rPr>
          <w:rFonts w:ascii="Arial" w:eastAsia="Calibri" w:hAnsi="Arial" w:cs="Arial"/>
          <w:bCs/>
          <w:iCs/>
          <w:u w:color="000000"/>
          <w:bdr w:val="none" w:sz="0" w:space="0" w:color="auto"/>
          <w:lang w:val="es-ES_tradnl" w:eastAsia="ar-SA"/>
        </w:rPr>
        <w:t xml:space="preserve">que muestra, además, </w:t>
      </w:r>
      <w:r w:rsidR="00ED009B" w:rsidRPr="00ED009B">
        <w:rPr>
          <w:rFonts w:ascii="Arial" w:eastAsia="Calibri" w:hAnsi="Arial" w:cs="Arial"/>
          <w:bCs/>
          <w:iCs/>
          <w:u w:color="000000"/>
          <w:bdr w:val="none" w:sz="0" w:space="0" w:color="auto"/>
          <w:lang w:val="es-ES_tradnl" w:eastAsia="ar-SA"/>
        </w:rPr>
        <w:t>l</w:t>
      </w:r>
      <w:r>
        <w:rPr>
          <w:rFonts w:ascii="Arial" w:eastAsia="Calibri" w:hAnsi="Arial" w:cs="Arial"/>
          <w:bCs/>
          <w:iCs/>
          <w:u w:color="000000"/>
          <w:bdr w:val="none" w:sz="0" w:space="0" w:color="auto"/>
          <w:lang w:val="es-ES_tradnl" w:eastAsia="ar-SA"/>
        </w:rPr>
        <w:t xml:space="preserve">os </w:t>
      </w:r>
      <w:r w:rsidRPr="000A0706">
        <w:rPr>
          <w:rFonts w:ascii="Arial" w:eastAsia="Calibri" w:hAnsi="Arial" w:cs="Arial"/>
          <w:b/>
          <w:iCs/>
          <w:u w:color="000000"/>
          <w:bdr w:val="none" w:sz="0" w:space="0" w:color="auto"/>
          <w:lang w:val="es-ES_tradnl" w:eastAsia="ar-SA"/>
        </w:rPr>
        <w:t>motivos</w:t>
      </w:r>
      <w:r>
        <w:rPr>
          <w:rFonts w:ascii="Arial" w:eastAsia="Calibri" w:hAnsi="Arial" w:cs="Arial"/>
          <w:bCs/>
          <w:iCs/>
          <w:u w:color="000000"/>
          <w:bdr w:val="none" w:sz="0" w:space="0" w:color="auto"/>
          <w:lang w:val="es-ES_tradnl" w:eastAsia="ar-SA"/>
        </w:rPr>
        <w:t xml:space="preserve"> </w:t>
      </w:r>
      <w:r w:rsidR="00ED009B" w:rsidRPr="00647641">
        <w:rPr>
          <w:rFonts w:ascii="Arial" w:eastAsia="Calibri" w:hAnsi="Arial" w:cs="Arial"/>
          <w:b/>
          <w:bCs/>
          <w:iCs/>
          <w:u w:color="000000"/>
          <w:bdr w:val="none" w:sz="0" w:space="0" w:color="auto"/>
          <w:lang w:val="es-ES_tradnl" w:eastAsia="ar-SA"/>
        </w:rPr>
        <w:t>que llevan a los espa</w:t>
      </w:r>
      <w:r w:rsidR="00ED009B">
        <w:rPr>
          <w:rFonts w:ascii="Arial" w:eastAsia="Calibri" w:hAnsi="Arial" w:cs="Arial"/>
          <w:b/>
          <w:bCs/>
          <w:iCs/>
          <w:u w:color="000000"/>
          <w:bdr w:val="none" w:sz="0" w:space="0" w:color="auto"/>
          <w:lang w:val="es-ES_tradnl" w:eastAsia="ar-SA"/>
        </w:rPr>
        <w:t>ñoles a querer hacerlo</w:t>
      </w:r>
      <w:r>
        <w:rPr>
          <w:rFonts w:ascii="Arial" w:eastAsia="Calibri" w:hAnsi="Arial" w:cs="Arial"/>
          <w:b/>
          <w:bCs/>
          <w:iCs/>
          <w:u w:color="000000"/>
          <w:bdr w:val="none" w:sz="0" w:space="0" w:color="auto"/>
          <w:lang w:val="es-ES_tradnl" w:eastAsia="ar-SA"/>
        </w:rPr>
        <w:t>, así como las perspectivas de contratación de las empresas</w:t>
      </w:r>
      <w:r w:rsidR="00ED009B">
        <w:rPr>
          <w:rFonts w:ascii="Arial" w:eastAsia="Calibri" w:hAnsi="Arial" w:cs="Arial"/>
          <w:b/>
          <w:bCs/>
          <w:iCs/>
          <w:u w:color="000000"/>
          <w:bdr w:val="none" w:sz="0" w:space="0" w:color="auto"/>
          <w:lang w:val="es-ES_tradnl" w:eastAsia="ar-SA"/>
        </w:rPr>
        <w:t xml:space="preserve">. </w:t>
      </w:r>
      <w:r w:rsidR="00ED009B" w:rsidRPr="00ED009B">
        <w:rPr>
          <w:rFonts w:ascii="Arial" w:eastAsia="Calibri" w:hAnsi="Arial" w:cs="Arial"/>
          <w:bCs/>
          <w:iCs/>
          <w:u w:color="000000"/>
          <w:bdr w:val="none" w:sz="0" w:space="0" w:color="auto"/>
          <w:lang w:val="es-ES_tradnl" w:eastAsia="ar-SA"/>
        </w:rPr>
        <w:t>Los resultados de</w:t>
      </w:r>
      <w:r w:rsidR="00ED009B">
        <w:rPr>
          <w:lang w:val="es-ES"/>
        </w:rPr>
        <w:t xml:space="preserve"> </w:t>
      </w:r>
      <w:r w:rsidR="00ED009B" w:rsidRPr="00ED009B">
        <w:rPr>
          <w:rFonts w:ascii="Arial" w:eastAsia="Calibri" w:hAnsi="Arial" w:cs="Arial"/>
          <w:bCs/>
          <w:iCs/>
          <w:u w:color="000000"/>
          <w:bdr w:val="none" w:sz="0" w:space="0" w:color="auto"/>
          <w:lang w:val="es-ES_tradnl" w:eastAsia="ar-SA"/>
        </w:rPr>
        <w:t xml:space="preserve">dicho estudio revelan que </w:t>
      </w:r>
      <w:r w:rsidR="004A2F08">
        <w:rPr>
          <w:rFonts w:ascii="Arial" w:eastAsia="Calibri" w:hAnsi="Arial" w:cs="Arial"/>
          <w:bCs/>
          <w:iCs/>
          <w:u w:color="000000"/>
          <w:bdr w:val="none" w:sz="0" w:space="0" w:color="auto"/>
          <w:lang w:val="es-ES_tradnl" w:eastAsia="ar-SA"/>
        </w:rPr>
        <w:t>e</w:t>
      </w:r>
      <w:r w:rsidR="00ED009B" w:rsidRPr="00ED009B">
        <w:rPr>
          <w:rFonts w:ascii="Arial" w:eastAsia="Calibri" w:hAnsi="Arial" w:cs="Arial"/>
          <w:bCs/>
          <w:iCs/>
          <w:u w:color="000000"/>
          <w:bdr w:val="none" w:sz="0" w:space="0" w:color="auto"/>
          <w:lang w:val="es-ES_tradnl" w:eastAsia="ar-SA"/>
        </w:rPr>
        <w:t xml:space="preserve">l </w:t>
      </w:r>
      <w:r w:rsidR="00ED009B" w:rsidRPr="00ED009B">
        <w:rPr>
          <w:rFonts w:ascii="Arial" w:eastAsia="Calibri" w:hAnsi="Arial" w:cs="Arial"/>
          <w:b/>
          <w:bCs/>
          <w:iCs/>
          <w:u w:color="000000"/>
          <w:bdr w:val="none" w:sz="0" w:space="0" w:color="auto"/>
          <w:lang w:val="es-ES_tradnl" w:eastAsia="ar-SA"/>
        </w:rPr>
        <w:t>33% de los españole</w:t>
      </w:r>
      <w:r w:rsidR="0090788E">
        <w:rPr>
          <w:rFonts w:ascii="Arial" w:eastAsia="Calibri" w:hAnsi="Arial" w:cs="Arial"/>
          <w:b/>
          <w:bCs/>
          <w:iCs/>
          <w:u w:color="000000"/>
          <w:bdr w:val="none" w:sz="0" w:space="0" w:color="auto"/>
          <w:lang w:val="es-ES_tradnl" w:eastAsia="ar-SA"/>
        </w:rPr>
        <w:t xml:space="preserve">s </w:t>
      </w:r>
      <w:r w:rsidR="00A15159">
        <w:rPr>
          <w:rFonts w:ascii="Arial" w:eastAsia="Calibri" w:hAnsi="Arial" w:cs="Arial"/>
          <w:b/>
          <w:bCs/>
          <w:iCs/>
          <w:u w:color="000000"/>
          <w:bdr w:val="none" w:sz="0" w:space="0" w:color="auto"/>
          <w:lang w:val="es-ES_tradnl" w:eastAsia="ar-SA"/>
        </w:rPr>
        <w:t>se plantea</w:t>
      </w:r>
      <w:r w:rsidR="00ED009B" w:rsidRPr="00ED009B">
        <w:rPr>
          <w:rFonts w:ascii="Arial" w:eastAsia="Calibri" w:hAnsi="Arial" w:cs="Arial"/>
          <w:b/>
          <w:bCs/>
          <w:iCs/>
          <w:u w:color="000000"/>
          <w:bdr w:val="none" w:sz="0" w:space="0" w:color="auto"/>
          <w:lang w:val="es-ES_tradnl" w:eastAsia="ar-SA"/>
        </w:rPr>
        <w:t xml:space="preserve"> cambiar de trabajo</w:t>
      </w:r>
      <w:r w:rsidR="00ED009B" w:rsidRPr="00ED009B">
        <w:rPr>
          <w:rFonts w:ascii="Arial" w:eastAsia="Calibri" w:hAnsi="Arial" w:cs="Arial"/>
          <w:bCs/>
          <w:iCs/>
          <w:u w:color="000000"/>
          <w:bdr w:val="none" w:sz="0" w:space="0" w:color="auto"/>
          <w:lang w:val="es-ES_tradnl" w:eastAsia="ar-SA"/>
        </w:rPr>
        <w:t xml:space="preserve"> en los próximos meses.  </w:t>
      </w:r>
    </w:p>
    <w:p w14:paraId="15ABD3CE" w14:textId="720D68EA" w:rsidR="00294808" w:rsidRDefault="00294808"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874CD2F" w14:textId="4FFCEEFE" w:rsidR="00BF1345" w:rsidRDefault="00BF1345" w:rsidP="00ED009B">
      <w:pPr>
        <w:pStyle w:val="Destacado"/>
        <w:spacing w:line="360" w:lineRule="auto"/>
        <w:jc w:val="both"/>
        <w:rPr>
          <w:rStyle w:val="Ninguno"/>
          <w:sz w:val="22"/>
          <w:szCs w:val="22"/>
        </w:rPr>
      </w:pPr>
      <w:r w:rsidRPr="00647641">
        <w:rPr>
          <w:rStyle w:val="Ninguno"/>
          <w:sz w:val="22"/>
          <w:szCs w:val="22"/>
        </w:rPr>
        <w:t>L</w:t>
      </w:r>
      <w:r w:rsidR="00A15159">
        <w:rPr>
          <w:rStyle w:val="Ninguno"/>
          <w:sz w:val="22"/>
          <w:szCs w:val="22"/>
        </w:rPr>
        <w:t xml:space="preserve">as mujeres y los </w:t>
      </w:r>
      <w:r w:rsidRPr="00647641">
        <w:rPr>
          <w:rStyle w:val="Ninguno"/>
          <w:sz w:val="22"/>
          <w:szCs w:val="22"/>
        </w:rPr>
        <w:t>más jóvenes</w:t>
      </w:r>
      <w:r w:rsidR="00ED009B">
        <w:rPr>
          <w:rStyle w:val="Ninguno"/>
          <w:sz w:val="22"/>
          <w:szCs w:val="22"/>
        </w:rPr>
        <w:t xml:space="preserve"> </w:t>
      </w:r>
      <w:r w:rsidRPr="00647641">
        <w:rPr>
          <w:rStyle w:val="Ninguno"/>
          <w:sz w:val="22"/>
          <w:szCs w:val="22"/>
        </w:rPr>
        <w:t xml:space="preserve">son quienes tienen más intención de cambiar de empleo </w:t>
      </w:r>
      <w:r w:rsidR="00745C92">
        <w:rPr>
          <w:rStyle w:val="Ninguno"/>
          <w:sz w:val="22"/>
          <w:szCs w:val="22"/>
        </w:rPr>
        <w:t>a</w:t>
      </w:r>
      <w:r w:rsidRPr="00647641">
        <w:rPr>
          <w:rStyle w:val="Ninguno"/>
          <w:sz w:val="22"/>
          <w:szCs w:val="22"/>
        </w:rPr>
        <w:t xml:space="preserve"> corto plazo</w:t>
      </w:r>
    </w:p>
    <w:p w14:paraId="433B95DA" w14:textId="77777777" w:rsidR="0090788E" w:rsidRPr="00ED009B" w:rsidRDefault="0090788E" w:rsidP="00ED009B">
      <w:pPr>
        <w:pStyle w:val="Destacado"/>
        <w:spacing w:line="360" w:lineRule="auto"/>
        <w:jc w:val="both"/>
        <w:rPr>
          <w:sz w:val="22"/>
          <w:szCs w:val="22"/>
        </w:rPr>
      </w:pPr>
    </w:p>
    <w:p w14:paraId="294F9D85" w14:textId="2AC0D81B" w:rsidR="00A15159" w:rsidRPr="00ED009B" w:rsidRDefault="00246F27" w:rsidP="00A15159">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t xml:space="preserve">Analizada la intención de cambio </w:t>
      </w:r>
      <w:r w:rsidR="00A15159">
        <w:rPr>
          <w:rFonts w:ascii="Arial" w:eastAsia="Calibri" w:hAnsi="Arial" w:cs="Arial"/>
          <w:bCs/>
          <w:iCs/>
          <w:u w:color="000000"/>
          <w:bdr w:val="none" w:sz="0" w:space="0" w:color="auto"/>
          <w:lang w:val="es-ES_tradnl" w:eastAsia="ar-SA"/>
        </w:rPr>
        <w:t>s</w:t>
      </w:r>
      <w:r w:rsidR="00A15159" w:rsidRPr="00ED009B">
        <w:rPr>
          <w:rFonts w:ascii="Arial" w:eastAsia="Calibri" w:hAnsi="Arial" w:cs="Arial"/>
          <w:bCs/>
          <w:iCs/>
          <w:u w:color="000000"/>
          <w:bdr w:val="none" w:sz="0" w:space="0" w:color="auto"/>
          <w:lang w:val="es-ES_tradnl" w:eastAsia="ar-SA"/>
        </w:rPr>
        <w:t xml:space="preserve">e observan también diferencias entre géneros, siendo las mujeres las que manifiestan mayor intención de cambio. En este caso, el </w:t>
      </w:r>
      <w:r w:rsidR="00A15159" w:rsidRPr="00ED009B">
        <w:rPr>
          <w:rFonts w:ascii="Arial" w:eastAsia="Calibri" w:hAnsi="Arial" w:cs="Arial"/>
          <w:b/>
          <w:bCs/>
          <w:iCs/>
          <w:u w:color="000000"/>
          <w:bdr w:val="none" w:sz="0" w:space="0" w:color="auto"/>
          <w:lang w:val="es-ES_tradnl" w:eastAsia="ar-SA"/>
        </w:rPr>
        <w:t>37% de las mujeres afirma querer tener un nuevo empleo</w:t>
      </w:r>
      <w:r w:rsidR="00A15159" w:rsidRPr="00ED009B">
        <w:rPr>
          <w:rFonts w:ascii="Arial" w:eastAsia="Calibri" w:hAnsi="Arial" w:cs="Arial"/>
          <w:bCs/>
          <w:iCs/>
          <w:u w:color="000000"/>
          <w:bdr w:val="none" w:sz="0" w:space="0" w:color="auto"/>
          <w:lang w:val="es-ES_tradnl" w:eastAsia="ar-SA"/>
        </w:rPr>
        <w:t xml:space="preserve"> </w:t>
      </w:r>
      <w:r w:rsidR="00A15159">
        <w:rPr>
          <w:rFonts w:ascii="Arial" w:eastAsia="Calibri" w:hAnsi="Arial" w:cs="Arial"/>
          <w:bCs/>
          <w:iCs/>
          <w:u w:color="000000"/>
          <w:bdr w:val="none" w:sz="0" w:space="0" w:color="auto"/>
          <w:lang w:val="es-ES_tradnl" w:eastAsia="ar-SA"/>
        </w:rPr>
        <w:t>a</w:t>
      </w:r>
      <w:r w:rsidR="00A15159" w:rsidRPr="00ED009B">
        <w:rPr>
          <w:rFonts w:ascii="Arial" w:eastAsia="Calibri" w:hAnsi="Arial" w:cs="Arial"/>
          <w:bCs/>
          <w:iCs/>
          <w:u w:color="000000"/>
          <w:bdr w:val="none" w:sz="0" w:space="0" w:color="auto"/>
          <w:lang w:val="es-ES_tradnl" w:eastAsia="ar-SA"/>
        </w:rPr>
        <w:t xml:space="preserve"> corto plazo mientras que</w:t>
      </w:r>
      <w:r w:rsidR="00A15159">
        <w:rPr>
          <w:rFonts w:ascii="Arial" w:eastAsia="Calibri" w:hAnsi="Arial" w:cs="Arial"/>
          <w:bCs/>
          <w:iCs/>
          <w:u w:color="000000"/>
          <w:bdr w:val="none" w:sz="0" w:space="0" w:color="auto"/>
          <w:lang w:val="es-ES_tradnl" w:eastAsia="ar-SA"/>
        </w:rPr>
        <w:t>,</w:t>
      </w:r>
      <w:r w:rsidR="00A15159" w:rsidRPr="00ED009B">
        <w:rPr>
          <w:rFonts w:ascii="Arial" w:eastAsia="Calibri" w:hAnsi="Arial" w:cs="Arial"/>
          <w:bCs/>
          <w:iCs/>
          <w:u w:color="000000"/>
          <w:bdr w:val="none" w:sz="0" w:space="0" w:color="auto"/>
          <w:lang w:val="es-ES_tradnl" w:eastAsia="ar-SA"/>
        </w:rPr>
        <w:t xml:space="preserve"> </w:t>
      </w:r>
      <w:r w:rsidR="00A15159" w:rsidRPr="00ED009B">
        <w:rPr>
          <w:rFonts w:ascii="Arial" w:eastAsia="Calibri" w:hAnsi="Arial" w:cs="Arial"/>
          <w:b/>
          <w:bCs/>
          <w:iCs/>
          <w:u w:color="000000"/>
          <w:bdr w:val="none" w:sz="0" w:space="0" w:color="auto"/>
          <w:lang w:val="es-ES_tradnl" w:eastAsia="ar-SA"/>
        </w:rPr>
        <w:t>entre los hombres, esta cifra cae al 29,5%.</w:t>
      </w:r>
    </w:p>
    <w:p w14:paraId="177F1029" w14:textId="18D315AB" w:rsidR="00A15159"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noProof/>
          <w:color w:val="FF0000"/>
          <w:u w:color="000000"/>
          <w:bdr w:val="none" w:sz="0" w:space="0" w:color="auto"/>
          <w:lang w:val="es-ES" w:eastAsia="es-ES"/>
        </w:rPr>
        <w:lastRenderedPageBreak/>
        <w:drawing>
          <wp:anchor distT="0" distB="0" distL="114300" distR="114300" simplePos="0" relativeHeight="251662336" behindDoc="1" locked="0" layoutInCell="1" allowOverlap="1" wp14:anchorId="1916CDA5" wp14:editId="2F57AF74">
            <wp:simplePos x="0" y="0"/>
            <wp:positionH relativeFrom="column">
              <wp:posOffset>-141909</wp:posOffset>
            </wp:positionH>
            <wp:positionV relativeFrom="paragraph">
              <wp:posOffset>-74930</wp:posOffset>
            </wp:positionV>
            <wp:extent cx="5760720" cy="351536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bio-de-trabajo-por-gene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15360"/>
                    </a:xfrm>
                    <a:prstGeom prst="rect">
                      <a:avLst/>
                    </a:prstGeom>
                  </pic:spPr>
                </pic:pic>
              </a:graphicData>
            </a:graphic>
            <wp14:sizeRelH relativeFrom="page">
              <wp14:pctWidth>0</wp14:pctWidth>
            </wp14:sizeRelH>
            <wp14:sizeRelV relativeFrom="page">
              <wp14:pctHeight>0</wp14:pctHeight>
            </wp14:sizeRelV>
          </wp:anchor>
        </w:drawing>
      </w:r>
    </w:p>
    <w:p w14:paraId="70125746" w14:textId="7C45B238" w:rsidR="00A15159" w:rsidRDefault="00A15159" w:rsidP="00E73238">
      <w:pPr>
        <w:pStyle w:val="Textocomentario"/>
        <w:spacing w:line="360" w:lineRule="auto"/>
        <w:jc w:val="both"/>
        <w:rPr>
          <w:rFonts w:ascii="Arial" w:eastAsia="Calibri" w:hAnsi="Arial" w:cs="Arial"/>
          <w:bCs/>
          <w:iCs/>
          <w:color w:val="FF0000"/>
          <w:u w:color="000000"/>
          <w:bdr w:val="none" w:sz="0" w:space="0" w:color="auto"/>
          <w:lang w:val="es-ES_tradnl" w:eastAsia="ar-SA"/>
        </w:rPr>
      </w:pPr>
    </w:p>
    <w:p w14:paraId="12C350A9" w14:textId="77777777" w:rsidR="00066D52" w:rsidRPr="00A15159" w:rsidRDefault="00066D52" w:rsidP="00E73238">
      <w:pPr>
        <w:pStyle w:val="Textocomentario"/>
        <w:spacing w:line="360" w:lineRule="auto"/>
        <w:jc w:val="both"/>
        <w:rPr>
          <w:rFonts w:ascii="Arial" w:eastAsia="Calibri" w:hAnsi="Arial" w:cs="Arial"/>
          <w:bCs/>
          <w:iCs/>
          <w:color w:val="FF0000"/>
          <w:u w:color="000000"/>
          <w:bdr w:val="none" w:sz="0" w:space="0" w:color="auto"/>
          <w:lang w:val="es-ES_tradnl" w:eastAsia="ar-SA"/>
        </w:rPr>
      </w:pPr>
    </w:p>
    <w:p w14:paraId="7F325304"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3ED7D80"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4955D29B"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72EA6E72"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48D01CAA"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5F735FB9"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001CC79A"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154089E0"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7CA6080"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3F44912C"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4E9A99B0" w14:textId="77777777" w:rsidR="00066D52" w:rsidRDefault="00066D52"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380D9873"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54D3DC4C" w14:textId="79D92D3D" w:rsidR="00745C92" w:rsidRDefault="00B341CF" w:rsidP="00E73238">
      <w:pPr>
        <w:pStyle w:val="Textocomentario"/>
        <w:spacing w:line="360" w:lineRule="auto"/>
        <w:jc w:val="both"/>
        <w:rPr>
          <w:rFonts w:ascii="Arial" w:eastAsia="Calibri" w:hAnsi="Arial" w:cs="Arial"/>
          <w:bCs/>
          <w:iCs/>
          <w:color w:val="FF0000"/>
          <w:u w:color="000000"/>
          <w:bdr w:val="none" w:sz="0" w:space="0" w:color="auto"/>
          <w:lang w:val="es-ES_tradnl" w:eastAsia="ar-SA"/>
        </w:rPr>
      </w:pPr>
      <w:r>
        <w:rPr>
          <w:rFonts w:ascii="Arial" w:eastAsia="Calibri" w:hAnsi="Arial" w:cs="Arial"/>
          <w:bCs/>
          <w:iCs/>
          <w:u w:color="000000"/>
          <w:bdr w:val="none" w:sz="0" w:space="0" w:color="auto"/>
          <w:lang w:val="es-ES_tradnl" w:eastAsia="ar-SA"/>
        </w:rPr>
        <w:t>As</w:t>
      </w:r>
      <w:r w:rsidR="004E27FD">
        <w:rPr>
          <w:rFonts w:ascii="Arial" w:eastAsia="Calibri" w:hAnsi="Arial" w:cs="Arial"/>
          <w:bCs/>
          <w:iCs/>
          <w:u w:color="000000"/>
          <w:bdr w:val="none" w:sz="0" w:space="0" w:color="auto"/>
          <w:lang w:val="es-ES_tradnl" w:eastAsia="ar-SA"/>
        </w:rPr>
        <w:t>i</w:t>
      </w:r>
      <w:r>
        <w:rPr>
          <w:rFonts w:ascii="Arial" w:eastAsia="Calibri" w:hAnsi="Arial" w:cs="Arial"/>
          <w:bCs/>
          <w:iCs/>
          <w:u w:color="000000"/>
          <w:bdr w:val="none" w:sz="0" w:space="0" w:color="auto"/>
          <w:lang w:val="es-ES_tradnl" w:eastAsia="ar-SA"/>
        </w:rPr>
        <w:t>mismo, y c</w:t>
      </w:r>
      <w:r w:rsidR="00E40FEE">
        <w:rPr>
          <w:rFonts w:ascii="Arial" w:eastAsia="Calibri" w:hAnsi="Arial" w:cs="Arial"/>
          <w:bCs/>
          <w:iCs/>
          <w:u w:color="000000"/>
          <w:bdr w:val="none" w:sz="0" w:space="0" w:color="auto"/>
          <w:lang w:val="es-ES_tradnl" w:eastAsia="ar-SA"/>
        </w:rPr>
        <w:t xml:space="preserve">omo vemos en el siguiente gráfico, existe una relación directa entre edad y cambio: a más edad, menor es la intención de cambiar de empleo. </w:t>
      </w:r>
      <w:r w:rsidR="00745C92">
        <w:rPr>
          <w:rFonts w:ascii="Arial" w:eastAsia="Calibri" w:hAnsi="Arial" w:cs="Arial"/>
          <w:bCs/>
          <w:iCs/>
          <w:u w:color="000000"/>
          <w:bdr w:val="none" w:sz="0" w:space="0" w:color="auto"/>
          <w:lang w:val="es-ES_tradnl" w:eastAsia="ar-SA"/>
        </w:rPr>
        <w:t>Concretamente,</w:t>
      </w:r>
      <w:r w:rsidR="00745C92" w:rsidRPr="00745C92">
        <w:rPr>
          <w:rFonts w:ascii="Arial" w:eastAsia="Calibri" w:hAnsi="Arial" w:cs="Arial"/>
          <w:bCs/>
          <w:iCs/>
          <w:u w:color="000000"/>
          <w:bdr w:val="none" w:sz="0" w:space="0" w:color="auto"/>
          <w:lang w:val="es-ES_tradnl" w:eastAsia="ar-SA"/>
        </w:rPr>
        <w:t xml:space="preserve"> el </w:t>
      </w:r>
      <w:r w:rsidR="00745C92" w:rsidRPr="00ED009B">
        <w:rPr>
          <w:rFonts w:ascii="Arial" w:eastAsia="Calibri" w:hAnsi="Arial" w:cs="Arial"/>
          <w:b/>
          <w:bCs/>
          <w:iCs/>
          <w:u w:color="000000"/>
          <w:bdr w:val="none" w:sz="0" w:space="0" w:color="auto"/>
          <w:lang w:val="es-ES_tradnl" w:eastAsia="ar-SA"/>
        </w:rPr>
        <w:t>57%</w:t>
      </w:r>
      <w:r w:rsidR="00745C92" w:rsidRPr="00745C92">
        <w:rPr>
          <w:rFonts w:ascii="Arial" w:eastAsia="Calibri" w:hAnsi="Arial" w:cs="Arial"/>
          <w:bCs/>
          <w:iCs/>
          <w:u w:color="000000"/>
          <w:bdr w:val="none" w:sz="0" w:space="0" w:color="auto"/>
          <w:lang w:val="es-ES_tradnl" w:eastAsia="ar-SA"/>
        </w:rPr>
        <w:t xml:space="preserve"> de los encuestados </w:t>
      </w:r>
      <w:r w:rsidR="00745C92" w:rsidRPr="00ED009B">
        <w:rPr>
          <w:rFonts w:ascii="Arial" w:eastAsia="Calibri" w:hAnsi="Arial" w:cs="Arial"/>
          <w:b/>
          <w:bCs/>
          <w:iCs/>
          <w:u w:color="000000"/>
          <w:bdr w:val="none" w:sz="0" w:space="0" w:color="auto"/>
          <w:lang w:val="es-ES_tradnl" w:eastAsia="ar-SA"/>
        </w:rPr>
        <w:t xml:space="preserve">menores de 24 años afirma que </w:t>
      </w:r>
      <w:r w:rsidR="00246F27" w:rsidRPr="00ED009B">
        <w:rPr>
          <w:rFonts w:ascii="Arial" w:eastAsia="Calibri" w:hAnsi="Arial" w:cs="Arial"/>
          <w:b/>
          <w:bCs/>
          <w:iCs/>
          <w:u w:color="000000"/>
          <w:bdr w:val="none" w:sz="0" w:space="0" w:color="auto"/>
          <w:lang w:val="es-ES_tradnl" w:eastAsia="ar-SA"/>
        </w:rPr>
        <w:t>quiere un cambio</w:t>
      </w:r>
      <w:r w:rsidR="00745C92" w:rsidRPr="00ED009B">
        <w:rPr>
          <w:rFonts w:ascii="Arial" w:eastAsia="Calibri" w:hAnsi="Arial" w:cs="Arial"/>
          <w:b/>
          <w:bCs/>
          <w:iCs/>
          <w:u w:color="000000"/>
          <w:bdr w:val="none" w:sz="0" w:space="0" w:color="auto"/>
          <w:lang w:val="es-ES_tradnl" w:eastAsia="ar-SA"/>
        </w:rPr>
        <w:t xml:space="preserve"> de trabajo</w:t>
      </w:r>
      <w:r w:rsidR="00745C92" w:rsidRPr="00745C92">
        <w:rPr>
          <w:rFonts w:ascii="Arial" w:eastAsia="Calibri" w:hAnsi="Arial" w:cs="Arial"/>
          <w:bCs/>
          <w:iCs/>
          <w:u w:color="000000"/>
          <w:bdr w:val="none" w:sz="0" w:space="0" w:color="auto"/>
          <w:lang w:val="es-ES_tradnl" w:eastAsia="ar-SA"/>
        </w:rPr>
        <w:t xml:space="preserve"> a corto plazo</w:t>
      </w:r>
      <w:r w:rsidR="00E40FEE">
        <w:rPr>
          <w:rFonts w:ascii="Arial" w:eastAsia="Calibri" w:hAnsi="Arial" w:cs="Arial"/>
          <w:bCs/>
          <w:iCs/>
          <w:u w:color="000000"/>
          <w:bdr w:val="none" w:sz="0" w:space="0" w:color="auto"/>
          <w:lang w:val="es-ES_tradnl" w:eastAsia="ar-SA"/>
        </w:rPr>
        <w:t>, mientras que</w:t>
      </w:r>
      <w:r w:rsidR="00246F27" w:rsidRPr="00ED009B">
        <w:rPr>
          <w:rFonts w:ascii="Arial" w:eastAsia="Calibri" w:hAnsi="Arial" w:cs="Arial"/>
          <w:bCs/>
          <w:iCs/>
          <w:u w:color="000000"/>
          <w:bdr w:val="none" w:sz="0" w:space="0" w:color="auto"/>
          <w:lang w:val="es-ES_tradnl" w:eastAsia="ar-SA"/>
        </w:rPr>
        <w:t xml:space="preserve"> solo el 15% de los españoles mayores de 55 años se plantea </w:t>
      </w:r>
      <w:r w:rsidR="00E40FEE">
        <w:rPr>
          <w:rFonts w:ascii="Arial" w:eastAsia="Calibri" w:hAnsi="Arial" w:cs="Arial"/>
          <w:bCs/>
          <w:iCs/>
          <w:u w:color="000000"/>
          <w:bdr w:val="none" w:sz="0" w:space="0" w:color="auto"/>
          <w:lang w:val="es-ES_tradnl" w:eastAsia="ar-SA"/>
        </w:rPr>
        <w:t xml:space="preserve">un </w:t>
      </w:r>
      <w:r w:rsidR="00D6299F">
        <w:rPr>
          <w:rFonts w:ascii="Arial" w:eastAsia="Calibri" w:hAnsi="Arial" w:cs="Arial"/>
          <w:bCs/>
          <w:iCs/>
          <w:u w:color="000000"/>
          <w:bdr w:val="none" w:sz="0" w:space="0" w:color="auto"/>
          <w:lang w:val="es-ES_tradnl" w:eastAsia="ar-SA"/>
        </w:rPr>
        <w:t>cambi</w:t>
      </w:r>
      <w:r w:rsidR="00E40FEE">
        <w:rPr>
          <w:rFonts w:ascii="Arial" w:eastAsia="Calibri" w:hAnsi="Arial" w:cs="Arial"/>
          <w:bCs/>
          <w:iCs/>
          <w:u w:color="000000"/>
          <w:bdr w:val="none" w:sz="0" w:space="0" w:color="auto"/>
          <w:lang w:val="es-ES_tradnl" w:eastAsia="ar-SA"/>
        </w:rPr>
        <w:t>o</w:t>
      </w:r>
      <w:r w:rsidR="00482EA2" w:rsidRPr="00ED009B">
        <w:rPr>
          <w:rFonts w:ascii="Arial" w:eastAsia="Calibri" w:hAnsi="Arial" w:cs="Arial"/>
          <w:bCs/>
          <w:iCs/>
          <w:u w:color="000000"/>
          <w:bdr w:val="none" w:sz="0" w:space="0" w:color="auto"/>
          <w:lang w:val="es-ES_tradnl" w:eastAsia="ar-SA"/>
        </w:rPr>
        <w:t xml:space="preserve"> en los próximos meses.</w:t>
      </w:r>
      <w:r w:rsidR="00482EA2">
        <w:rPr>
          <w:rFonts w:ascii="Arial" w:eastAsia="Calibri" w:hAnsi="Arial" w:cs="Arial"/>
          <w:bCs/>
          <w:iCs/>
          <w:color w:val="FF0000"/>
          <w:u w:color="000000"/>
          <w:bdr w:val="none" w:sz="0" w:space="0" w:color="auto"/>
          <w:lang w:val="es-ES_tradnl" w:eastAsia="ar-SA"/>
        </w:rPr>
        <w:t xml:space="preserve"> </w:t>
      </w:r>
    </w:p>
    <w:p w14:paraId="2CA80BA6" w14:textId="16DCA638" w:rsidR="00A15159" w:rsidRDefault="007570EE" w:rsidP="00E73238">
      <w:pPr>
        <w:pStyle w:val="Textocomentario"/>
        <w:spacing w:line="360" w:lineRule="auto"/>
        <w:jc w:val="both"/>
        <w:rPr>
          <w:rFonts w:ascii="Arial" w:eastAsia="Calibri" w:hAnsi="Arial" w:cs="Arial"/>
          <w:bCs/>
          <w:iCs/>
          <w:color w:val="FF0000"/>
          <w:u w:color="000000"/>
          <w:bdr w:val="none" w:sz="0" w:space="0" w:color="auto"/>
          <w:lang w:val="es-ES_tradnl" w:eastAsia="ar-SA"/>
        </w:rPr>
      </w:pPr>
      <w:r>
        <w:rPr>
          <w:rFonts w:ascii="Arial" w:eastAsia="Calibri" w:hAnsi="Arial" w:cs="Arial"/>
          <w:bCs/>
          <w:iCs/>
          <w:noProof/>
          <w:u w:color="000000"/>
          <w:bdr w:val="none" w:sz="0" w:space="0" w:color="auto"/>
          <w:lang w:val="es-ES" w:eastAsia="es-ES"/>
        </w:rPr>
        <w:drawing>
          <wp:anchor distT="0" distB="0" distL="114300" distR="114300" simplePos="0" relativeHeight="251663360" behindDoc="1" locked="0" layoutInCell="1" allowOverlap="1" wp14:anchorId="2314F5B5" wp14:editId="78E69318">
            <wp:simplePos x="0" y="0"/>
            <wp:positionH relativeFrom="column">
              <wp:posOffset>359410</wp:posOffset>
            </wp:positionH>
            <wp:positionV relativeFrom="paragraph">
              <wp:posOffset>135559</wp:posOffset>
            </wp:positionV>
            <wp:extent cx="4893819" cy="3860248"/>
            <wp:effectExtent l="0" t="0" r="254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ad-cambio-de-trabaj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3819" cy="3860248"/>
                    </a:xfrm>
                    <a:prstGeom prst="rect">
                      <a:avLst/>
                    </a:prstGeom>
                  </pic:spPr>
                </pic:pic>
              </a:graphicData>
            </a:graphic>
            <wp14:sizeRelH relativeFrom="page">
              <wp14:pctWidth>0</wp14:pctWidth>
            </wp14:sizeRelH>
            <wp14:sizeRelV relativeFrom="page">
              <wp14:pctHeight>0</wp14:pctHeight>
            </wp14:sizeRelV>
          </wp:anchor>
        </w:drawing>
      </w:r>
    </w:p>
    <w:p w14:paraId="52FC056D" w14:textId="5B1384DB" w:rsidR="00ED009B" w:rsidRDefault="00ED009B"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1E4D21EF" w14:textId="77777777" w:rsidR="007570EE" w:rsidRPr="00ED009B"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43C07BA1"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05859959"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704FB72E"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72BA9661"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472B88F8"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865DED6"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7562C559"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C6610AC"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1B5DC01C"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7323100"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7AF993E5"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7C74DBF4"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3A568F48"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5BA424E2"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D6AD8CF" w14:textId="77777777" w:rsidR="007570EE" w:rsidRDefault="007570EE"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09054A6F" w14:textId="702CECD8" w:rsidR="009E3FFA" w:rsidRDefault="009E565B" w:rsidP="00E73238">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lastRenderedPageBreak/>
        <w:t>A</w:t>
      </w:r>
      <w:r w:rsidR="00C22349">
        <w:rPr>
          <w:rFonts w:ascii="Arial" w:eastAsia="Calibri" w:hAnsi="Arial" w:cs="Arial"/>
          <w:bCs/>
          <w:iCs/>
          <w:u w:color="000000"/>
          <w:bdr w:val="none" w:sz="0" w:space="0" w:color="auto"/>
          <w:lang w:val="es-ES_tradnl" w:eastAsia="ar-SA"/>
        </w:rPr>
        <w:t xml:space="preserve">l igual que la edad, </w:t>
      </w:r>
      <w:r>
        <w:rPr>
          <w:rFonts w:ascii="Arial" w:eastAsia="Calibri" w:hAnsi="Arial" w:cs="Arial"/>
          <w:bCs/>
          <w:iCs/>
          <w:u w:color="000000"/>
          <w:bdr w:val="none" w:sz="0" w:space="0" w:color="auto"/>
          <w:lang w:val="es-ES_tradnl" w:eastAsia="ar-SA"/>
        </w:rPr>
        <w:t xml:space="preserve">a </w:t>
      </w:r>
      <w:r w:rsidR="00C22349">
        <w:rPr>
          <w:rFonts w:ascii="Arial" w:eastAsia="Calibri" w:hAnsi="Arial" w:cs="Arial"/>
          <w:bCs/>
          <w:iCs/>
          <w:u w:color="000000"/>
          <w:bdr w:val="none" w:sz="0" w:space="0" w:color="auto"/>
          <w:lang w:val="es-ES_tradnl" w:eastAsia="ar-SA"/>
        </w:rPr>
        <w:t xml:space="preserve">mayor nivel laboral, menor </w:t>
      </w:r>
      <w:r>
        <w:rPr>
          <w:rFonts w:ascii="Arial" w:eastAsia="Calibri" w:hAnsi="Arial" w:cs="Arial"/>
          <w:bCs/>
          <w:iCs/>
          <w:u w:color="000000"/>
          <w:bdr w:val="none" w:sz="0" w:space="0" w:color="auto"/>
          <w:lang w:val="es-ES_tradnl" w:eastAsia="ar-SA"/>
        </w:rPr>
        <w:t xml:space="preserve">es la </w:t>
      </w:r>
      <w:r w:rsidR="00C22349">
        <w:rPr>
          <w:rFonts w:ascii="Arial" w:eastAsia="Calibri" w:hAnsi="Arial" w:cs="Arial"/>
          <w:bCs/>
          <w:iCs/>
          <w:u w:color="000000"/>
          <w:bdr w:val="none" w:sz="0" w:space="0" w:color="auto"/>
          <w:lang w:val="es-ES_tradnl" w:eastAsia="ar-SA"/>
        </w:rPr>
        <w:t>propensión al cambio</w:t>
      </w:r>
      <w:r>
        <w:rPr>
          <w:rFonts w:ascii="Arial" w:eastAsia="Calibri" w:hAnsi="Arial" w:cs="Arial"/>
          <w:bCs/>
          <w:iCs/>
          <w:u w:color="000000"/>
          <w:bdr w:val="none" w:sz="0" w:space="0" w:color="auto"/>
          <w:lang w:val="es-ES_tradnl" w:eastAsia="ar-SA"/>
        </w:rPr>
        <w:t xml:space="preserve"> de empleo</w:t>
      </w:r>
      <w:r w:rsidR="00246F27" w:rsidRPr="00ED009B">
        <w:rPr>
          <w:rFonts w:ascii="Arial" w:eastAsia="Calibri" w:hAnsi="Arial" w:cs="Arial"/>
          <w:bCs/>
          <w:iCs/>
          <w:u w:color="000000"/>
          <w:bdr w:val="none" w:sz="0" w:space="0" w:color="auto"/>
          <w:lang w:val="es-ES_tradnl" w:eastAsia="ar-SA"/>
        </w:rPr>
        <w:t>.</w:t>
      </w:r>
      <w:r w:rsidR="00246F27">
        <w:rPr>
          <w:rFonts w:ascii="Arial" w:eastAsia="Calibri" w:hAnsi="Arial" w:cs="Arial"/>
          <w:bCs/>
          <w:iCs/>
          <w:u w:color="000000"/>
          <w:bdr w:val="none" w:sz="0" w:space="0" w:color="auto"/>
          <w:lang w:val="es-ES_tradnl" w:eastAsia="ar-SA"/>
        </w:rPr>
        <w:t xml:space="preserve"> Así, e</w:t>
      </w:r>
      <w:r w:rsidR="001E65DA" w:rsidRPr="001E65DA">
        <w:rPr>
          <w:rFonts w:ascii="Arial" w:eastAsia="Calibri" w:hAnsi="Arial" w:cs="Arial"/>
          <w:bCs/>
          <w:iCs/>
          <w:u w:color="000000"/>
          <w:bdr w:val="none" w:sz="0" w:space="0" w:color="auto"/>
          <w:lang w:val="es-ES_tradnl" w:eastAsia="ar-SA"/>
        </w:rPr>
        <w:t xml:space="preserve">l </w:t>
      </w:r>
      <w:r w:rsidR="001E65DA" w:rsidRPr="00ED009B">
        <w:rPr>
          <w:rFonts w:ascii="Arial" w:eastAsia="Calibri" w:hAnsi="Arial" w:cs="Arial"/>
          <w:b/>
          <w:bCs/>
          <w:iCs/>
          <w:u w:color="000000"/>
          <w:bdr w:val="none" w:sz="0" w:space="0" w:color="auto"/>
          <w:lang w:val="es-ES_tradnl" w:eastAsia="ar-SA"/>
        </w:rPr>
        <w:t xml:space="preserve">35,5% </w:t>
      </w:r>
      <w:r w:rsidR="00ED009B" w:rsidRPr="00ED009B">
        <w:rPr>
          <w:rFonts w:ascii="Arial" w:eastAsia="Calibri" w:hAnsi="Arial" w:cs="Arial"/>
          <w:b/>
          <w:bCs/>
          <w:iCs/>
          <w:u w:color="000000"/>
          <w:bdr w:val="none" w:sz="0" w:space="0" w:color="auto"/>
          <w:lang w:val="es-ES_tradnl" w:eastAsia="ar-SA"/>
        </w:rPr>
        <w:t>de los empleados quiere</w:t>
      </w:r>
      <w:r w:rsidR="00634552" w:rsidRPr="00ED009B">
        <w:rPr>
          <w:rFonts w:ascii="Arial" w:eastAsia="Calibri" w:hAnsi="Arial" w:cs="Arial"/>
          <w:b/>
          <w:bCs/>
          <w:iCs/>
          <w:u w:color="000000"/>
          <w:bdr w:val="none" w:sz="0" w:space="0" w:color="auto"/>
          <w:lang w:val="es-ES_tradnl" w:eastAsia="ar-SA"/>
        </w:rPr>
        <w:t xml:space="preserve"> tener un nuevo empleo</w:t>
      </w:r>
      <w:r w:rsidR="00634552">
        <w:rPr>
          <w:rFonts w:ascii="Arial" w:eastAsia="Calibri" w:hAnsi="Arial" w:cs="Arial"/>
          <w:bCs/>
          <w:iCs/>
          <w:u w:color="000000"/>
          <w:bdr w:val="none" w:sz="0" w:space="0" w:color="auto"/>
          <w:lang w:val="es-ES_tradnl" w:eastAsia="ar-SA"/>
        </w:rPr>
        <w:t xml:space="preserve"> en los próximos meses,</w:t>
      </w:r>
      <w:r w:rsidR="001E65DA" w:rsidRPr="001E65DA">
        <w:rPr>
          <w:rFonts w:ascii="Arial" w:eastAsia="Calibri" w:hAnsi="Arial" w:cs="Arial"/>
          <w:bCs/>
          <w:iCs/>
          <w:u w:color="000000"/>
          <w:bdr w:val="none" w:sz="0" w:space="0" w:color="auto"/>
          <w:lang w:val="es-ES_tradnl" w:eastAsia="ar-SA"/>
        </w:rPr>
        <w:t xml:space="preserve"> mientras que solo un </w:t>
      </w:r>
      <w:r w:rsidR="001E65DA" w:rsidRPr="00ED009B">
        <w:rPr>
          <w:rFonts w:ascii="Arial" w:eastAsia="Calibri" w:hAnsi="Arial" w:cs="Arial"/>
          <w:b/>
          <w:bCs/>
          <w:iCs/>
          <w:u w:color="000000"/>
          <w:bdr w:val="none" w:sz="0" w:space="0" w:color="auto"/>
          <w:lang w:val="es-ES_tradnl" w:eastAsia="ar-SA"/>
        </w:rPr>
        <w:t>20% d</w:t>
      </w:r>
      <w:r w:rsidR="00634552" w:rsidRPr="00ED009B">
        <w:rPr>
          <w:rFonts w:ascii="Arial" w:eastAsia="Calibri" w:hAnsi="Arial" w:cs="Arial"/>
          <w:b/>
          <w:bCs/>
          <w:iCs/>
          <w:u w:color="000000"/>
          <w:bdr w:val="none" w:sz="0" w:space="0" w:color="auto"/>
          <w:lang w:val="es-ES_tradnl" w:eastAsia="ar-SA"/>
        </w:rPr>
        <w:t xml:space="preserve">e los directivos </w:t>
      </w:r>
      <w:r w:rsidR="00980067" w:rsidRPr="00ED009B">
        <w:rPr>
          <w:rFonts w:ascii="Arial" w:eastAsia="Calibri" w:hAnsi="Arial" w:cs="Arial"/>
          <w:b/>
          <w:bCs/>
          <w:iCs/>
          <w:u w:color="000000"/>
          <w:bdr w:val="none" w:sz="0" w:space="0" w:color="auto"/>
          <w:lang w:val="es-ES_tradnl" w:eastAsia="ar-SA"/>
        </w:rPr>
        <w:t>tienen intención de cambiar</w:t>
      </w:r>
      <w:r w:rsidR="00980067">
        <w:rPr>
          <w:rFonts w:ascii="Arial" w:eastAsia="Calibri" w:hAnsi="Arial" w:cs="Arial"/>
          <w:bCs/>
          <w:iCs/>
          <w:u w:color="000000"/>
          <w:bdr w:val="none" w:sz="0" w:space="0" w:color="auto"/>
          <w:lang w:val="es-ES_tradnl" w:eastAsia="ar-SA"/>
        </w:rPr>
        <w:t xml:space="preserve"> de trabajo.</w:t>
      </w:r>
      <w:r w:rsidR="00634552">
        <w:rPr>
          <w:rFonts w:ascii="Arial" w:eastAsia="Calibri" w:hAnsi="Arial" w:cs="Arial"/>
          <w:bCs/>
          <w:iCs/>
          <w:u w:color="000000"/>
          <w:bdr w:val="none" w:sz="0" w:space="0" w:color="auto"/>
          <w:lang w:val="es-ES_tradnl" w:eastAsia="ar-SA"/>
        </w:rPr>
        <w:t xml:space="preserve"> </w:t>
      </w:r>
    </w:p>
    <w:p w14:paraId="5BE21BDB" w14:textId="656DD79B" w:rsidR="009E3FFA" w:rsidRDefault="009E3FFA" w:rsidP="00F1484A">
      <w:pPr>
        <w:pStyle w:val="Destacado"/>
        <w:spacing w:line="360" w:lineRule="auto"/>
        <w:jc w:val="both"/>
        <w:rPr>
          <w:rStyle w:val="Ninguno"/>
          <w:sz w:val="22"/>
          <w:szCs w:val="22"/>
        </w:rPr>
      </w:pPr>
    </w:p>
    <w:p w14:paraId="03A6067B" w14:textId="3BABD705" w:rsidR="00F1484A" w:rsidRPr="00F1484A" w:rsidRDefault="00F1484A" w:rsidP="00F1484A">
      <w:pPr>
        <w:pStyle w:val="Destacado"/>
        <w:spacing w:line="360" w:lineRule="auto"/>
        <w:jc w:val="both"/>
        <w:rPr>
          <w:rStyle w:val="Ninguno"/>
          <w:sz w:val="22"/>
          <w:szCs w:val="22"/>
        </w:rPr>
      </w:pPr>
      <w:r w:rsidRPr="00F1484A">
        <w:rPr>
          <w:rStyle w:val="Ninguno"/>
          <w:sz w:val="22"/>
          <w:szCs w:val="22"/>
        </w:rPr>
        <w:t xml:space="preserve">El salario es el principal motivo de cambio, seguido </w:t>
      </w:r>
      <w:r w:rsidR="00D6299F">
        <w:rPr>
          <w:rStyle w:val="Ninguno"/>
          <w:sz w:val="22"/>
          <w:szCs w:val="22"/>
        </w:rPr>
        <w:t>de</w:t>
      </w:r>
      <w:r w:rsidRPr="00F1484A">
        <w:rPr>
          <w:rStyle w:val="Ninguno"/>
          <w:sz w:val="22"/>
          <w:szCs w:val="22"/>
        </w:rPr>
        <w:t xml:space="preserve"> aspectos </w:t>
      </w:r>
      <w:r w:rsidR="00D6299F">
        <w:rPr>
          <w:rStyle w:val="Ninguno"/>
          <w:sz w:val="22"/>
          <w:szCs w:val="22"/>
        </w:rPr>
        <w:t>como</w:t>
      </w:r>
      <w:r w:rsidRPr="00F1484A">
        <w:rPr>
          <w:rStyle w:val="Ninguno"/>
          <w:sz w:val="22"/>
          <w:szCs w:val="22"/>
        </w:rPr>
        <w:t xml:space="preserve"> la </w:t>
      </w:r>
      <w:r w:rsidR="00D6299F">
        <w:rPr>
          <w:rStyle w:val="Ninguno"/>
          <w:sz w:val="22"/>
          <w:szCs w:val="22"/>
        </w:rPr>
        <w:t>conciliación</w:t>
      </w:r>
      <w:r w:rsidRPr="00F1484A">
        <w:rPr>
          <w:rStyle w:val="Ninguno"/>
          <w:sz w:val="22"/>
          <w:szCs w:val="22"/>
        </w:rPr>
        <w:t xml:space="preserve"> con la vida personal o el horario </w:t>
      </w:r>
    </w:p>
    <w:p w14:paraId="135360CC" w14:textId="0A9DBD30" w:rsidR="00F1484A" w:rsidRDefault="00F1484A"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5E2BFB02" w14:textId="545E5B71" w:rsidR="00980067" w:rsidRDefault="00F1484A" w:rsidP="00E73238">
      <w:pPr>
        <w:pStyle w:val="Textocomentario"/>
        <w:spacing w:line="360" w:lineRule="auto"/>
        <w:jc w:val="both"/>
        <w:rPr>
          <w:rFonts w:ascii="Arial" w:eastAsia="Calibri" w:hAnsi="Arial" w:cs="Arial"/>
          <w:bCs/>
          <w:iCs/>
          <w:u w:color="000000"/>
          <w:bdr w:val="none" w:sz="0" w:space="0" w:color="auto"/>
          <w:lang w:val="es-ES_tradnl" w:eastAsia="ar-SA"/>
        </w:rPr>
      </w:pPr>
      <w:r w:rsidRPr="00F1484A">
        <w:rPr>
          <w:rFonts w:ascii="Arial" w:eastAsia="Calibri" w:hAnsi="Arial" w:cs="Arial"/>
          <w:bCs/>
          <w:iCs/>
          <w:u w:color="000000"/>
          <w:bdr w:val="none" w:sz="0" w:space="0" w:color="auto"/>
          <w:lang w:val="es-ES_tradnl" w:eastAsia="ar-SA"/>
        </w:rPr>
        <w:t xml:space="preserve">Analizando las </w:t>
      </w:r>
      <w:r w:rsidRPr="00F1484A">
        <w:rPr>
          <w:rFonts w:ascii="Arial" w:eastAsia="Calibri" w:hAnsi="Arial" w:cs="Arial"/>
          <w:b/>
          <w:bCs/>
          <w:iCs/>
          <w:u w:color="000000"/>
          <w:bdr w:val="none" w:sz="0" w:space="0" w:color="auto"/>
          <w:lang w:val="es-ES_tradnl" w:eastAsia="ar-SA"/>
        </w:rPr>
        <w:t>razones</w:t>
      </w:r>
      <w:r w:rsidR="009E3FFA" w:rsidRPr="00F1484A">
        <w:rPr>
          <w:rFonts w:ascii="Arial" w:eastAsia="Calibri" w:hAnsi="Arial" w:cs="Arial"/>
          <w:b/>
          <w:bCs/>
          <w:iCs/>
          <w:u w:color="000000"/>
          <w:bdr w:val="none" w:sz="0" w:space="0" w:color="auto"/>
          <w:lang w:val="es-ES_tradnl" w:eastAsia="ar-SA"/>
        </w:rPr>
        <w:t xml:space="preserve"> que llevan a los españoles a querer cambiar de empleo</w:t>
      </w:r>
      <w:r w:rsidR="009E3FFA" w:rsidRPr="00F1484A">
        <w:rPr>
          <w:rFonts w:ascii="Arial" w:eastAsia="Calibri" w:hAnsi="Arial" w:cs="Arial"/>
          <w:bCs/>
          <w:iCs/>
          <w:u w:color="000000"/>
          <w:bdr w:val="none" w:sz="0" w:space="0" w:color="auto"/>
          <w:lang w:val="es-ES_tradnl" w:eastAsia="ar-SA"/>
        </w:rPr>
        <w:t xml:space="preserve">, </w:t>
      </w:r>
      <w:r w:rsidR="00980067" w:rsidRPr="00F1484A">
        <w:rPr>
          <w:rFonts w:ascii="Arial" w:eastAsia="Calibri" w:hAnsi="Arial" w:cs="Arial"/>
          <w:bCs/>
          <w:iCs/>
          <w:u w:color="000000"/>
          <w:bdr w:val="none" w:sz="0" w:space="0" w:color="auto"/>
          <w:lang w:val="es-ES_tradnl" w:eastAsia="ar-SA"/>
        </w:rPr>
        <w:t xml:space="preserve">los datos de InfoJobs confirman que </w:t>
      </w:r>
      <w:r w:rsidR="009E3FFA" w:rsidRPr="00F1484A">
        <w:rPr>
          <w:rFonts w:ascii="Arial" w:eastAsia="Calibri" w:hAnsi="Arial" w:cs="Arial"/>
          <w:bCs/>
          <w:iCs/>
          <w:u w:color="000000"/>
          <w:bdr w:val="none" w:sz="0" w:space="0" w:color="auto"/>
          <w:lang w:val="es-ES_tradnl" w:eastAsia="ar-SA"/>
        </w:rPr>
        <w:t xml:space="preserve">el principal </w:t>
      </w:r>
      <w:r w:rsidR="00D6299F">
        <w:rPr>
          <w:rFonts w:ascii="Arial" w:eastAsia="Calibri" w:hAnsi="Arial" w:cs="Arial"/>
          <w:bCs/>
          <w:iCs/>
          <w:u w:color="000000"/>
          <w:bdr w:val="none" w:sz="0" w:space="0" w:color="auto"/>
          <w:lang w:val="es-ES_tradnl" w:eastAsia="ar-SA"/>
        </w:rPr>
        <w:t xml:space="preserve">motivo </w:t>
      </w:r>
      <w:r w:rsidR="009E3FFA" w:rsidRPr="00F1484A">
        <w:rPr>
          <w:rFonts w:ascii="Arial" w:eastAsia="Calibri" w:hAnsi="Arial" w:cs="Arial"/>
          <w:bCs/>
          <w:iCs/>
          <w:u w:color="000000"/>
          <w:bdr w:val="none" w:sz="0" w:space="0" w:color="auto"/>
          <w:lang w:val="es-ES_tradnl" w:eastAsia="ar-SA"/>
        </w:rPr>
        <w:t xml:space="preserve">es el </w:t>
      </w:r>
      <w:r w:rsidR="009E3FFA" w:rsidRPr="00F1484A">
        <w:rPr>
          <w:rFonts w:ascii="Arial" w:eastAsia="Calibri" w:hAnsi="Arial" w:cs="Arial"/>
          <w:b/>
          <w:bCs/>
          <w:iCs/>
          <w:u w:color="000000"/>
          <w:bdr w:val="none" w:sz="0" w:space="0" w:color="auto"/>
          <w:lang w:val="es-ES_tradnl" w:eastAsia="ar-SA"/>
        </w:rPr>
        <w:t>salario</w:t>
      </w:r>
      <w:r w:rsidR="009E3FFA" w:rsidRPr="00F1484A">
        <w:rPr>
          <w:rFonts w:ascii="Arial" w:eastAsia="Calibri" w:hAnsi="Arial" w:cs="Arial"/>
          <w:bCs/>
          <w:iCs/>
          <w:u w:color="000000"/>
          <w:bdr w:val="none" w:sz="0" w:space="0" w:color="auto"/>
          <w:lang w:val="es-ES_tradnl" w:eastAsia="ar-SA"/>
        </w:rPr>
        <w:t>. El deseo de tener un</w:t>
      </w:r>
      <w:r w:rsidR="00D6299F">
        <w:rPr>
          <w:rFonts w:ascii="Arial" w:eastAsia="Calibri" w:hAnsi="Arial" w:cs="Arial"/>
          <w:bCs/>
          <w:iCs/>
          <w:u w:color="000000"/>
          <w:bdr w:val="none" w:sz="0" w:space="0" w:color="auto"/>
          <w:lang w:val="es-ES_tradnl" w:eastAsia="ar-SA"/>
        </w:rPr>
        <w:t>os</w:t>
      </w:r>
      <w:r w:rsidR="009E3FFA" w:rsidRPr="00F1484A">
        <w:rPr>
          <w:rFonts w:ascii="Arial" w:eastAsia="Calibri" w:hAnsi="Arial" w:cs="Arial"/>
          <w:bCs/>
          <w:iCs/>
          <w:u w:color="000000"/>
          <w:bdr w:val="none" w:sz="0" w:space="0" w:color="auto"/>
          <w:lang w:val="es-ES_tradnl" w:eastAsia="ar-SA"/>
        </w:rPr>
        <w:t xml:space="preserve"> ingreso</w:t>
      </w:r>
      <w:r w:rsidR="00D6299F">
        <w:rPr>
          <w:rFonts w:ascii="Arial" w:eastAsia="Calibri" w:hAnsi="Arial" w:cs="Arial"/>
          <w:bCs/>
          <w:iCs/>
          <w:u w:color="000000"/>
          <w:bdr w:val="none" w:sz="0" w:space="0" w:color="auto"/>
          <w:lang w:val="es-ES_tradnl" w:eastAsia="ar-SA"/>
        </w:rPr>
        <w:t>s</w:t>
      </w:r>
      <w:r w:rsidR="009E3FFA" w:rsidRPr="00F1484A">
        <w:rPr>
          <w:rFonts w:ascii="Arial" w:eastAsia="Calibri" w:hAnsi="Arial" w:cs="Arial"/>
          <w:bCs/>
          <w:iCs/>
          <w:u w:color="000000"/>
          <w:bdr w:val="none" w:sz="0" w:space="0" w:color="auto"/>
          <w:lang w:val="es-ES_tradnl" w:eastAsia="ar-SA"/>
        </w:rPr>
        <w:t xml:space="preserve"> más </w:t>
      </w:r>
      <w:r w:rsidR="009E3FFA">
        <w:rPr>
          <w:rFonts w:ascii="Arial" w:eastAsia="Calibri" w:hAnsi="Arial" w:cs="Arial"/>
          <w:bCs/>
          <w:iCs/>
          <w:u w:color="000000"/>
          <w:bdr w:val="none" w:sz="0" w:space="0" w:color="auto"/>
          <w:lang w:val="es-ES_tradnl" w:eastAsia="ar-SA"/>
        </w:rPr>
        <w:t>elevado</w:t>
      </w:r>
      <w:r w:rsidR="00D6299F">
        <w:rPr>
          <w:rFonts w:ascii="Arial" w:eastAsia="Calibri" w:hAnsi="Arial" w:cs="Arial"/>
          <w:bCs/>
          <w:iCs/>
          <w:u w:color="000000"/>
          <w:bdr w:val="none" w:sz="0" w:space="0" w:color="auto"/>
          <w:lang w:val="es-ES_tradnl" w:eastAsia="ar-SA"/>
        </w:rPr>
        <w:t>s</w:t>
      </w:r>
      <w:r w:rsidR="009E3FFA">
        <w:rPr>
          <w:rFonts w:ascii="Arial" w:eastAsia="Calibri" w:hAnsi="Arial" w:cs="Arial"/>
          <w:bCs/>
          <w:iCs/>
          <w:u w:color="000000"/>
          <w:bdr w:val="none" w:sz="0" w:space="0" w:color="auto"/>
          <w:lang w:val="es-ES_tradnl" w:eastAsia="ar-SA"/>
        </w:rPr>
        <w:t xml:space="preserve"> es la </w:t>
      </w:r>
      <w:r>
        <w:rPr>
          <w:rFonts w:ascii="Arial" w:eastAsia="Calibri" w:hAnsi="Arial" w:cs="Arial"/>
          <w:bCs/>
          <w:iCs/>
          <w:u w:color="000000"/>
          <w:bdr w:val="none" w:sz="0" w:space="0" w:color="auto"/>
          <w:lang w:val="es-ES_tradnl" w:eastAsia="ar-SA"/>
        </w:rPr>
        <w:t>causa</w:t>
      </w:r>
      <w:r w:rsidR="009E3FFA">
        <w:rPr>
          <w:rFonts w:ascii="Arial" w:eastAsia="Calibri" w:hAnsi="Arial" w:cs="Arial"/>
          <w:bCs/>
          <w:iCs/>
          <w:u w:color="000000"/>
          <w:bdr w:val="none" w:sz="0" w:space="0" w:color="auto"/>
          <w:lang w:val="es-ES_tradnl" w:eastAsia="ar-SA"/>
        </w:rPr>
        <w:t xml:space="preserve"> más elegida</w:t>
      </w:r>
      <w:r w:rsidR="00D6299F">
        <w:rPr>
          <w:rFonts w:ascii="Arial" w:eastAsia="Calibri" w:hAnsi="Arial" w:cs="Arial"/>
          <w:bCs/>
          <w:iCs/>
          <w:u w:color="000000"/>
          <w:bdr w:val="none" w:sz="0" w:space="0" w:color="auto"/>
          <w:lang w:val="es-ES_tradnl" w:eastAsia="ar-SA"/>
        </w:rPr>
        <w:t xml:space="preserve"> entre todos los colectivos</w:t>
      </w:r>
      <w:r w:rsidR="009E3FFA">
        <w:rPr>
          <w:rFonts w:ascii="Arial" w:eastAsia="Calibri" w:hAnsi="Arial" w:cs="Arial"/>
          <w:bCs/>
          <w:iCs/>
          <w:u w:color="000000"/>
          <w:bdr w:val="none" w:sz="0" w:space="0" w:color="auto"/>
          <w:lang w:val="es-ES_tradnl" w:eastAsia="ar-SA"/>
        </w:rPr>
        <w:t xml:space="preserve">, sin diferencia de sexo o edad, con un </w:t>
      </w:r>
      <w:r w:rsidR="009E3FFA" w:rsidRPr="00647641">
        <w:rPr>
          <w:rFonts w:ascii="Arial" w:eastAsia="Calibri" w:hAnsi="Arial" w:cs="Arial"/>
          <w:b/>
          <w:bCs/>
          <w:iCs/>
          <w:u w:color="000000"/>
          <w:bdr w:val="none" w:sz="0" w:space="0" w:color="auto"/>
          <w:lang w:val="es-ES_tradnl" w:eastAsia="ar-SA"/>
        </w:rPr>
        <w:t>7</w:t>
      </w:r>
      <w:r w:rsidR="00CF0F84">
        <w:rPr>
          <w:rFonts w:ascii="Arial" w:eastAsia="Calibri" w:hAnsi="Arial" w:cs="Arial"/>
          <w:b/>
          <w:bCs/>
          <w:iCs/>
          <w:u w:color="000000"/>
          <w:bdr w:val="none" w:sz="0" w:space="0" w:color="auto"/>
          <w:lang w:val="es-ES_tradnl" w:eastAsia="ar-SA"/>
        </w:rPr>
        <w:t>4</w:t>
      </w:r>
      <w:r w:rsidR="009E3FFA" w:rsidRPr="00647641">
        <w:rPr>
          <w:rFonts w:ascii="Arial" w:eastAsia="Calibri" w:hAnsi="Arial" w:cs="Arial"/>
          <w:b/>
          <w:bCs/>
          <w:iCs/>
          <w:u w:color="000000"/>
          <w:bdr w:val="none" w:sz="0" w:space="0" w:color="auto"/>
          <w:lang w:val="es-ES_tradnl" w:eastAsia="ar-SA"/>
        </w:rPr>
        <w:t>% de menciones</w:t>
      </w:r>
      <w:r w:rsidR="009E3FFA">
        <w:rPr>
          <w:rFonts w:ascii="Arial" w:eastAsia="Calibri" w:hAnsi="Arial" w:cs="Arial"/>
          <w:bCs/>
          <w:iCs/>
          <w:u w:color="000000"/>
          <w:bdr w:val="none" w:sz="0" w:space="0" w:color="auto"/>
          <w:lang w:val="es-ES_tradnl" w:eastAsia="ar-SA"/>
        </w:rPr>
        <w:t>.</w:t>
      </w:r>
    </w:p>
    <w:p w14:paraId="3B7A41F2" w14:textId="227BD57E" w:rsidR="00F1484A" w:rsidRDefault="00F1484A"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582F5FE3" w14:textId="0603C56C" w:rsidR="00980067" w:rsidRPr="00E56C7D" w:rsidRDefault="00F1484A" w:rsidP="00E73238">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t xml:space="preserve">Un resultado </w:t>
      </w:r>
      <w:r w:rsidR="00E56C7D">
        <w:rPr>
          <w:rFonts w:ascii="Arial" w:eastAsia="Calibri" w:hAnsi="Arial" w:cs="Arial"/>
          <w:bCs/>
          <w:iCs/>
          <w:u w:color="000000"/>
          <w:bdr w:val="none" w:sz="0" w:space="0" w:color="auto"/>
          <w:lang w:val="es-ES_tradnl" w:eastAsia="ar-SA"/>
        </w:rPr>
        <w:t xml:space="preserve">que no sorprende, si se tiene en cuenta </w:t>
      </w:r>
      <w:r w:rsidR="00980067" w:rsidRPr="00E56C7D">
        <w:rPr>
          <w:rFonts w:ascii="Arial" w:eastAsia="Calibri" w:hAnsi="Arial" w:cs="Arial"/>
          <w:bCs/>
          <w:iCs/>
          <w:u w:color="000000"/>
          <w:bdr w:val="none" w:sz="0" w:space="0" w:color="auto"/>
          <w:lang w:val="es-ES_tradnl" w:eastAsia="ar-SA"/>
        </w:rPr>
        <w:t xml:space="preserve">que los salarios son la principal preocupación de los españoles en materia de empleo. Así lo confirmaba el </w:t>
      </w:r>
      <w:r w:rsidR="00980067" w:rsidRPr="00E56C7D">
        <w:rPr>
          <w:rFonts w:ascii="Arial" w:eastAsia="Calibri" w:hAnsi="Arial" w:cs="Arial"/>
          <w:b/>
          <w:bCs/>
          <w:iCs/>
          <w:u w:color="000000"/>
          <w:bdr w:val="none" w:sz="0" w:space="0" w:color="auto"/>
          <w:lang w:val="es-ES_tradnl" w:eastAsia="ar-SA"/>
        </w:rPr>
        <w:t>I Barómetro del Empleo de InfoJobs</w:t>
      </w:r>
      <w:r w:rsidR="00980067" w:rsidRPr="00E56C7D">
        <w:rPr>
          <w:rFonts w:ascii="Arial" w:eastAsia="Calibri" w:hAnsi="Arial" w:cs="Arial"/>
          <w:bCs/>
          <w:iCs/>
          <w:u w:color="000000"/>
          <w:bdr w:val="none" w:sz="0" w:space="0" w:color="auto"/>
          <w:lang w:val="es-ES_tradnl" w:eastAsia="ar-SA"/>
        </w:rPr>
        <w:t xml:space="preserve">, que </w:t>
      </w:r>
      <w:r w:rsidR="00E56C7D">
        <w:rPr>
          <w:rFonts w:ascii="Arial" w:eastAsia="Calibri" w:hAnsi="Arial" w:cs="Arial"/>
          <w:bCs/>
          <w:iCs/>
          <w:u w:color="000000"/>
          <w:bdr w:val="none" w:sz="0" w:space="0" w:color="auto"/>
          <w:lang w:val="es-ES_tradnl" w:eastAsia="ar-SA"/>
        </w:rPr>
        <w:t>revelaba que, actualmente, al 74</w:t>
      </w:r>
      <w:r w:rsidR="00980067" w:rsidRPr="00E56C7D">
        <w:rPr>
          <w:rFonts w:ascii="Arial" w:eastAsia="Calibri" w:hAnsi="Arial" w:cs="Arial"/>
          <w:bCs/>
          <w:iCs/>
          <w:u w:color="000000"/>
          <w:bdr w:val="none" w:sz="0" w:space="0" w:color="auto"/>
          <w:lang w:val="es-ES_tradnl" w:eastAsia="ar-SA"/>
        </w:rPr>
        <w:t xml:space="preserve">% de la población </w:t>
      </w:r>
      <w:r w:rsidR="00D6299F">
        <w:rPr>
          <w:rFonts w:ascii="Arial" w:eastAsia="Calibri" w:hAnsi="Arial" w:cs="Arial"/>
          <w:bCs/>
          <w:iCs/>
          <w:u w:color="000000"/>
          <w:bdr w:val="none" w:sz="0" w:space="0" w:color="auto"/>
          <w:lang w:val="es-ES_tradnl" w:eastAsia="ar-SA"/>
        </w:rPr>
        <w:t xml:space="preserve">activa española </w:t>
      </w:r>
      <w:r w:rsidR="00980067" w:rsidRPr="00E56C7D">
        <w:rPr>
          <w:rFonts w:ascii="Arial" w:eastAsia="Calibri" w:hAnsi="Arial" w:cs="Arial"/>
          <w:bCs/>
          <w:iCs/>
          <w:u w:color="000000"/>
          <w:bdr w:val="none" w:sz="0" w:space="0" w:color="auto"/>
          <w:lang w:val="es-ES_tradnl" w:eastAsia="ar-SA"/>
        </w:rPr>
        <w:t xml:space="preserve">le preocupa que los salarios no sean acordes a la formación y experiencia </w:t>
      </w:r>
      <w:r w:rsidR="00E56C7D">
        <w:rPr>
          <w:rFonts w:ascii="Arial" w:eastAsia="Calibri" w:hAnsi="Arial" w:cs="Arial"/>
          <w:bCs/>
          <w:iCs/>
          <w:u w:color="000000"/>
          <w:bdr w:val="none" w:sz="0" w:space="0" w:color="auto"/>
          <w:lang w:val="es-ES_tradnl" w:eastAsia="ar-SA"/>
        </w:rPr>
        <w:t>requerida para un puesto</w:t>
      </w:r>
      <w:r w:rsidR="00D6299F">
        <w:rPr>
          <w:rFonts w:ascii="Arial" w:eastAsia="Calibri" w:hAnsi="Arial" w:cs="Arial"/>
          <w:bCs/>
          <w:iCs/>
          <w:u w:color="000000"/>
          <w:bdr w:val="none" w:sz="0" w:space="0" w:color="auto"/>
          <w:lang w:val="es-ES_tradnl" w:eastAsia="ar-SA"/>
        </w:rPr>
        <w:t>. Se trata de</w:t>
      </w:r>
      <w:r w:rsidR="00E56C7D">
        <w:rPr>
          <w:rFonts w:ascii="Arial" w:eastAsia="Calibri" w:hAnsi="Arial" w:cs="Arial"/>
          <w:bCs/>
          <w:iCs/>
          <w:u w:color="000000"/>
          <w:bdr w:val="none" w:sz="0" w:space="0" w:color="auto"/>
          <w:lang w:val="es-ES_tradnl" w:eastAsia="ar-SA"/>
        </w:rPr>
        <w:t xml:space="preserve"> la primera de sus preocupaciones en materia de empleo. </w:t>
      </w:r>
    </w:p>
    <w:p w14:paraId="13A0481B" w14:textId="16365BF2" w:rsidR="00980067" w:rsidRDefault="00980067"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45025533" w14:textId="634730AC" w:rsidR="009E3FFA" w:rsidRDefault="009E3FFA" w:rsidP="00E73238">
      <w:pPr>
        <w:pStyle w:val="Textocomentario"/>
        <w:spacing w:line="360" w:lineRule="auto"/>
        <w:jc w:val="both"/>
        <w:rPr>
          <w:rFonts w:ascii="Arial" w:eastAsia="Calibri" w:hAnsi="Arial" w:cs="Arial"/>
          <w:bCs/>
          <w:iCs/>
          <w:color w:val="FF0000"/>
          <w:u w:color="000000"/>
          <w:bdr w:val="none" w:sz="0" w:space="0" w:color="auto"/>
          <w:lang w:val="es-ES_tradnl" w:eastAsia="ar-SA"/>
        </w:rPr>
      </w:pPr>
      <w:r>
        <w:rPr>
          <w:rFonts w:ascii="Arial" w:eastAsia="Calibri" w:hAnsi="Arial" w:cs="Arial"/>
          <w:bCs/>
          <w:iCs/>
          <w:u w:color="000000"/>
          <w:bdr w:val="none" w:sz="0" w:space="0" w:color="auto"/>
          <w:lang w:val="es-ES_tradnl" w:eastAsia="ar-SA"/>
        </w:rPr>
        <w:t>Pero lo material no es lo único que importa</w:t>
      </w:r>
      <w:r w:rsidR="00482EA2">
        <w:rPr>
          <w:rFonts w:ascii="Arial" w:eastAsia="Calibri" w:hAnsi="Arial" w:cs="Arial"/>
          <w:bCs/>
          <w:iCs/>
          <w:u w:color="000000"/>
          <w:bdr w:val="none" w:sz="0" w:space="0" w:color="auto"/>
          <w:lang w:val="es-ES_tradnl" w:eastAsia="ar-SA"/>
        </w:rPr>
        <w:t>.</w:t>
      </w:r>
      <w:r>
        <w:rPr>
          <w:rFonts w:ascii="Arial" w:eastAsia="Calibri" w:hAnsi="Arial" w:cs="Arial"/>
          <w:bCs/>
          <w:iCs/>
          <w:u w:color="000000"/>
          <w:bdr w:val="none" w:sz="0" w:space="0" w:color="auto"/>
          <w:lang w:val="es-ES_tradnl" w:eastAsia="ar-SA"/>
        </w:rPr>
        <w:t xml:space="preserve"> </w:t>
      </w:r>
      <w:r w:rsidR="00482EA2">
        <w:rPr>
          <w:rFonts w:ascii="Arial" w:eastAsia="Calibri" w:hAnsi="Arial" w:cs="Arial"/>
          <w:bCs/>
          <w:iCs/>
          <w:u w:color="000000"/>
          <w:bdr w:val="none" w:sz="0" w:space="0" w:color="auto"/>
          <w:lang w:val="es-ES_tradnl" w:eastAsia="ar-SA"/>
        </w:rPr>
        <w:t>P</w:t>
      </w:r>
      <w:r>
        <w:rPr>
          <w:rFonts w:ascii="Arial" w:eastAsia="Calibri" w:hAnsi="Arial" w:cs="Arial"/>
          <w:bCs/>
          <w:iCs/>
          <w:u w:color="000000"/>
          <w:bdr w:val="none" w:sz="0" w:space="0" w:color="auto"/>
          <w:lang w:val="es-ES_tradnl" w:eastAsia="ar-SA"/>
        </w:rPr>
        <w:t xml:space="preserve">oder </w:t>
      </w:r>
      <w:r w:rsidRPr="00E9065F">
        <w:rPr>
          <w:rFonts w:ascii="Arial" w:eastAsia="Calibri" w:hAnsi="Arial" w:cs="Arial"/>
          <w:b/>
          <w:bCs/>
          <w:iCs/>
          <w:u w:color="000000"/>
          <w:bdr w:val="none" w:sz="0" w:space="0" w:color="auto"/>
          <w:lang w:val="es-ES_tradnl" w:eastAsia="ar-SA"/>
        </w:rPr>
        <w:t xml:space="preserve">compaginar la vida personal y profesional </w:t>
      </w:r>
      <w:r>
        <w:rPr>
          <w:rFonts w:ascii="Arial" w:eastAsia="Calibri" w:hAnsi="Arial" w:cs="Arial"/>
          <w:bCs/>
          <w:iCs/>
          <w:u w:color="000000"/>
          <w:bdr w:val="none" w:sz="0" w:space="0" w:color="auto"/>
          <w:lang w:val="es-ES_tradnl" w:eastAsia="ar-SA"/>
        </w:rPr>
        <w:t xml:space="preserve">(53%), tener un </w:t>
      </w:r>
      <w:r w:rsidRPr="00E9065F">
        <w:rPr>
          <w:rFonts w:ascii="Arial" w:eastAsia="Calibri" w:hAnsi="Arial" w:cs="Arial"/>
          <w:b/>
          <w:bCs/>
          <w:iCs/>
          <w:u w:color="000000"/>
          <w:bdr w:val="none" w:sz="0" w:space="0" w:color="auto"/>
          <w:lang w:val="es-ES_tradnl" w:eastAsia="ar-SA"/>
        </w:rPr>
        <w:t xml:space="preserve">mejor horario </w:t>
      </w:r>
      <w:r>
        <w:rPr>
          <w:rFonts w:ascii="Arial" w:eastAsia="Calibri" w:hAnsi="Arial" w:cs="Arial"/>
          <w:bCs/>
          <w:iCs/>
          <w:u w:color="000000"/>
          <w:bdr w:val="none" w:sz="0" w:space="0" w:color="auto"/>
          <w:lang w:val="es-ES_tradnl" w:eastAsia="ar-SA"/>
        </w:rPr>
        <w:t xml:space="preserve">(50%), trabajar en un </w:t>
      </w:r>
      <w:r w:rsidRPr="00E9065F">
        <w:rPr>
          <w:rFonts w:ascii="Arial" w:eastAsia="Calibri" w:hAnsi="Arial" w:cs="Arial"/>
          <w:b/>
          <w:bCs/>
          <w:iCs/>
          <w:u w:color="000000"/>
          <w:bdr w:val="none" w:sz="0" w:space="0" w:color="auto"/>
          <w:lang w:val="es-ES_tradnl" w:eastAsia="ar-SA"/>
        </w:rPr>
        <w:t xml:space="preserve">proyecto que motive más </w:t>
      </w:r>
      <w:r>
        <w:rPr>
          <w:rFonts w:ascii="Arial" w:eastAsia="Calibri" w:hAnsi="Arial" w:cs="Arial"/>
          <w:bCs/>
          <w:iCs/>
          <w:u w:color="000000"/>
          <w:bdr w:val="none" w:sz="0" w:space="0" w:color="auto"/>
          <w:lang w:val="es-ES_tradnl" w:eastAsia="ar-SA"/>
        </w:rPr>
        <w:t xml:space="preserve">(42%) y seguir </w:t>
      </w:r>
      <w:r w:rsidRPr="00E9065F">
        <w:rPr>
          <w:rFonts w:ascii="Arial" w:eastAsia="Calibri" w:hAnsi="Arial" w:cs="Arial"/>
          <w:b/>
          <w:bCs/>
          <w:iCs/>
          <w:u w:color="000000"/>
          <w:bdr w:val="none" w:sz="0" w:space="0" w:color="auto"/>
          <w:lang w:val="es-ES_tradnl" w:eastAsia="ar-SA"/>
        </w:rPr>
        <w:t>aprendiendo</w:t>
      </w:r>
      <w:r>
        <w:rPr>
          <w:rFonts w:ascii="Arial" w:eastAsia="Calibri" w:hAnsi="Arial" w:cs="Arial"/>
          <w:bCs/>
          <w:iCs/>
          <w:u w:color="000000"/>
          <w:bdr w:val="none" w:sz="0" w:space="0" w:color="auto"/>
          <w:lang w:val="es-ES_tradnl" w:eastAsia="ar-SA"/>
        </w:rPr>
        <w:t xml:space="preserve"> (39</w:t>
      </w:r>
      <w:r w:rsidR="00B028C0">
        <w:rPr>
          <w:rFonts w:ascii="Arial" w:eastAsia="Calibri" w:hAnsi="Arial" w:cs="Arial"/>
          <w:bCs/>
          <w:iCs/>
          <w:u w:color="000000"/>
          <w:bdr w:val="none" w:sz="0" w:space="0" w:color="auto"/>
          <w:lang w:val="es-ES_tradnl" w:eastAsia="ar-SA"/>
        </w:rPr>
        <w:t>,5</w:t>
      </w:r>
      <w:r>
        <w:rPr>
          <w:rFonts w:ascii="Arial" w:eastAsia="Calibri" w:hAnsi="Arial" w:cs="Arial"/>
          <w:bCs/>
          <w:iCs/>
          <w:u w:color="000000"/>
          <w:bdr w:val="none" w:sz="0" w:space="0" w:color="auto"/>
          <w:lang w:val="es-ES_tradnl" w:eastAsia="ar-SA"/>
        </w:rPr>
        <w:t>%)</w:t>
      </w:r>
      <w:r w:rsidR="008623D4">
        <w:rPr>
          <w:rFonts w:ascii="Arial" w:eastAsia="Calibri" w:hAnsi="Arial" w:cs="Arial"/>
          <w:bCs/>
          <w:iCs/>
          <w:u w:color="000000"/>
          <w:bdr w:val="none" w:sz="0" w:space="0" w:color="auto"/>
          <w:lang w:val="es-ES_tradnl" w:eastAsia="ar-SA"/>
        </w:rPr>
        <w:t xml:space="preserve"> </w:t>
      </w:r>
      <w:r w:rsidR="00482EA2" w:rsidRPr="00ED009B">
        <w:rPr>
          <w:rFonts w:ascii="Arial" w:eastAsia="Calibri" w:hAnsi="Arial" w:cs="Arial"/>
          <w:bCs/>
          <w:iCs/>
          <w:u w:color="000000"/>
          <w:bdr w:val="none" w:sz="0" w:space="0" w:color="auto"/>
          <w:lang w:val="es-ES_tradnl" w:eastAsia="ar-SA"/>
        </w:rPr>
        <w:t>son</w:t>
      </w:r>
      <w:r w:rsidRPr="00ED009B">
        <w:rPr>
          <w:rFonts w:ascii="Arial" w:eastAsia="Calibri" w:hAnsi="Arial" w:cs="Arial"/>
          <w:bCs/>
          <w:iCs/>
          <w:u w:color="000000"/>
          <w:bdr w:val="none" w:sz="0" w:space="0" w:color="auto"/>
          <w:lang w:val="es-ES_tradnl" w:eastAsia="ar-SA"/>
        </w:rPr>
        <w:t xml:space="preserve"> </w:t>
      </w:r>
      <w:r w:rsidR="00482EA2" w:rsidRPr="00ED009B">
        <w:rPr>
          <w:rFonts w:ascii="Arial" w:eastAsia="Calibri" w:hAnsi="Arial" w:cs="Arial"/>
          <w:bCs/>
          <w:iCs/>
          <w:u w:color="000000"/>
          <w:bdr w:val="none" w:sz="0" w:space="0" w:color="auto"/>
          <w:lang w:val="es-ES_tradnl" w:eastAsia="ar-SA"/>
        </w:rPr>
        <w:t xml:space="preserve">los siguientes motivos que dan los españoles cuando se les pregunta por qué quieren </w:t>
      </w:r>
      <w:r w:rsidR="00D10720" w:rsidRPr="00ED009B">
        <w:rPr>
          <w:rFonts w:ascii="Arial" w:eastAsia="Calibri" w:hAnsi="Arial" w:cs="Arial"/>
          <w:bCs/>
          <w:iCs/>
          <w:u w:color="000000"/>
          <w:bdr w:val="none" w:sz="0" w:space="0" w:color="auto"/>
          <w:lang w:val="es-ES_tradnl" w:eastAsia="ar-SA"/>
        </w:rPr>
        <w:t>cambiar de trabajo.</w:t>
      </w:r>
      <w:r w:rsidR="00D10720" w:rsidRPr="00D10720">
        <w:rPr>
          <w:rFonts w:ascii="Arial" w:eastAsia="Calibri" w:hAnsi="Arial" w:cs="Arial"/>
          <w:bCs/>
          <w:iCs/>
          <w:color w:val="FF0000"/>
          <w:u w:color="000000"/>
          <w:bdr w:val="none" w:sz="0" w:space="0" w:color="auto"/>
          <w:lang w:val="es-ES_tradnl" w:eastAsia="ar-SA"/>
        </w:rPr>
        <w:t xml:space="preserve"> </w:t>
      </w:r>
    </w:p>
    <w:p w14:paraId="743962B8" w14:textId="01D47CBE" w:rsidR="009C01E7" w:rsidRDefault="00FA5C89" w:rsidP="00E73238">
      <w:pPr>
        <w:pStyle w:val="Textocomentario"/>
        <w:spacing w:line="360" w:lineRule="auto"/>
        <w:jc w:val="both"/>
        <w:rPr>
          <w:rFonts w:ascii="Arial" w:eastAsia="Calibri" w:hAnsi="Arial" w:cs="Arial"/>
          <w:bCs/>
          <w:iCs/>
          <w:color w:val="FF0000"/>
          <w:u w:color="000000"/>
          <w:bdr w:val="none" w:sz="0" w:space="0" w:color="auto"/>
          <w:lang w:val="es-ES_tradnl" w:eastAsia="ar-SA"/>
        </w:rPr>
      </w:pPr>
      <w:r>
        <w:rPr>
          <w:rFonts w:ascii="Arial" w:eastAsia="Calibri" w:hAnsi="Arial" w:cs="Arial"/>
          <w:bCs/>
          <w:iCs/>
          <w:noProof/>
          <w:color w:val="FF0000"/>
          <w:u w:color="000000"/>
          <w:bdr w:val="none" w:sz="0" w:space="0" w:color="auto"/>
          <w:lang w:val="es-ES" w:eastAsia="es-ES"/>
        </w:rPr>
        <w:lastRenderedPageBreak/>
        <w:drawing>
          <wp:inline distT="0" distB="0" distL="0" distR="0" wp14:anchorId="4FC23A99" wp14:editId="2AA879F7">
            <wp:extent cx="5760720" cy="86410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vos-cambio-de-trabaj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8641080"/>
                    </a:xfrm>
                    <a:prstGeom prst="rect">
                      <a:avLst/>
                    </a:prstGeom>
                  </pic:spPr>
                </pic:pic>
              </a:graphicData>
            </a:graphic>
          </wp:inline>
        </w:drawing>
      </w:r>
    </w:p>
    <w:p w14:paraId="469F8B22" w14:textId="7C3D8984" w:rsidR="001E65DA" w:rsidRDefault="008623D4" w:rsidP="00DE0A2B">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lastRenderedPageBreak/>
        <w:t xml:space="preserve">Si se observan los datos y respuestas por edad, </w:t>
      </w:r>
      <w:r w:rsidRPr="00647641">
        <w:rPr>
          <w:rFonts w:ascii="Arial" w:eastAsia="Calibri" w:hAnsi="Arial" w:cs="Arial"/>
          <w:b/>
          <w:bCs/>
          <w:iCs/>
          <w:u w:color="000000"/>
          <w:bdr w:val="none" w:sz="0" w:space="0" w:color="auto"/>
          <w:lang w:val="es-ES_tradnl" w:eastAsia="ar-SA"/>
        </w:rPr>
        <w:t>los más jóvenes</w:t>
      </w:r>
      <w:r>
        <w:rPr>
          <w:rFonts w:ascii="Arial" w:eastAsia="Calibri" w:hAnsi="Arial" w:cs="Arial"/>
          <w:bCs/>
          <w:iCs/>
          <w:u w:color="000000"/>
          <w:bdr w:val="none" w:sz="0" w:space="0" w:color="auto"/>
          <w:lang w:val="es-ES_tradnl" w:eastAsia="ar-SA"/>
        </w:rPr>
        <w:t xml:space="preserve"> </w:t>
      </w:r>
      <w:r w:rsidR="00DE0A2B">
        <w:rPr>
          <w:rFonts w:ascii="Arial" w:eastAsia="Calibri" w:hAnsi="Arial" w:cs="Arial"/>
          <w:bCs/>
          <w:iCs/>
          <w:u w:color="000000"/>
          <w:bdr w:val="none" w:sz="0" w:space="0" w:color="auto"/>
          <w:lang w:val="es-ES_tradnl" w:eastAsia="ar-SA"/>
        </w:rPr>
        <w:t xml:space="preserve">(de entre 16 y 24 años) </w:t>
      </w:r>
      <w:r>
        <w:rPr>
          <w:rFonts w:ascii="Arial" w:eastAsia="Calibri" w:hAnsi="Arial" w:cs="Arial"/>
          <w:bCs/>
          <w:iCs/>
          <w:u w:color="000000"/>
          <w:bdr w:val="none" w:sz="0" w:space="0" w:color="auto"/>
          <w:lang w:val="es-ES_tradnl" w:eastAsia="ar-SA"/>
        </w:rPr>
        <w:t>tienen como prioridad</w:t>
      </w:r>
      <w:r w:rsidR="00D6299F">
        <w:rPr>
          <w:rFonts w:ascii="Arial" w:eastAsia="Calibri" w:hAnsi="Arial" w:cs="Arial"/>
          <w:bCs/>
          <w:iCs/>
          <w:u w:color="000000"/>
          <w:bdr w:val="none" w:sz="0" w:space="0" w:color="auto"/>
          <w:lang w:val="es-ES_tradnl" w:eastAsia="ar-SA"/>
        </w:rPr>
        <w:t>es,</w:t>
      </w:r>
      <w:r>
        <w:rPr>
          <w:rFonts w:ascii="Arial" w:eastAsia="Calibri" w:hAnsi="Arial" w:cs="Arial"/>
          <w:bCs/>
          <w:iCs/>
          <w:u w:color="000000"/>
          <w:bdr w:val="none" w:sz="0" w:space="0" w:color="auto"/>
          <w:lang w:val="es-ES_tradnl" w:eastAsia="ar-SA"/>
        </w:rPr>
        <w:t xml:space="preserve"> en segundo y tercer lugar</w:t>
      </w:r>
      <w:r w:rsidR="00D6299F">
        <w:rPr>
          <w:rFonts w:ascii="Arial" w:eastAsia="Calibri" w:hAnsi="Arial" w:cs="Arial"/>
          <w:bCs/>
          <w:iCs/>
          <w:u w:color="000000"/>
          <w:bdr w:val="none" w:sz="0" w:space="0" w:color="auto"/>
          <w:lang w:val="es-ES_tradnl" w:eastAsia="ar-SA"/>
        </w:rPr>
        <w:t>,</w:t>
      </w:r>
      <w:r>
        <w:rPr>
          <w:rFonts w:ascii="Arial" w:eastAsia="Calibri" w:hAnsi="Arial" w:cs="Arial"/>
          <w:bCs/>
          <w:iCs/>
          <w:u w:color="000000"/>
          <w:bdr w:val="none" w:sz="0" w:space="0" w:color="auto"/>
          <w:lang w:val="es-ES_tradnl" w:eastAsia="ar-SA"/>
        </w:rPr>
        <w:t xml:space="preserve"> </w:t>
      </w:r>
      <w:r w:rsidRPr="001E65DA">
        <w:rPr>
          <w:rFonts w:ascii="Arial" w:eastAsia="Calibri" w:hAnsi="Arial" w:cs="Arial"/>
          <w:bCs/>
          <w:iCs/>
          <w:u w:color="000000"/>
          <w:bdr w:val="none" w:sz="0" w:space="0" w:color="auto"/>
          <w:lang w:val="es-ES_tradnl" w:eastAsia="ar-SA"/>
        </w:rPr>
        <w:t xml:space="preserve">trabajar en </w:t>
      </w:r>
      <w:r w:rsidRPr="00647641">
        <w:rPr>
          <w:rFonts w:ascii="Arial" w:eastAsia="Calibri" w:hAnsi="Arial" w:cs="Arial"/>
          <w:b/>
          <w:bCs/>
          <w:iCs/>
          <w:u w:color="000000"/>
          <w:bdr w:val="none" w:sz="0" w:space="0" w:color="auto"/>
          <w:lang w:val="es-ES_tradnl" w:eastAsia="ar-SA"/>
        </w:rPr>
        <w:t>un proyecto que les motive</w:t>
      </w:r>
      <w:r w:rsidR="008F0E41">
        <w:rPr>
          <w:rFonts w:ascii="Arial" w:eastAsia="Calibri" w:hAnsi="Arial" w:cs="Arial"/>
          <w:b/>
          <w:bCs/>
          <w:iCs/>
          <w:u w:color="000000"/>
          <w:bdr w:val="none" w:sz="0" w:space="0" w:color="auto"/>
          <w:lang w:val="es-ES_tradnl" w:eastAsia="ar-SA"/>
        </w:rPr>
        <w:t xml:space="preserve"> (48%) y </w:t>
      </w:r>
      <w:r w:rsidR="00DE0A2B">
        <w:rPr>
          <w:rFonts w:ascii="Arial" w:eastAsia="Calibri" w:hAnsi="Arial" w:cs="Arial"/>
          <w:b/>
          <w:bCs/>
          <w:iCs/>
          <w:u w:color="000000"/>
          <w:bdr w:val="none" w:sz="0" w:space="0" w:color="auto"/>
          <w:lang w:val="es-ES_tradnl" w:eastAsia="ar-SA"/>
        </w:rPr>
        <w:t>poder seguir aprendiendo</w:t>
      </w:r>
      <w:r w:rsidR="008F0E41">
        <w:rPr>
          <w:rFonts w:ascii="Arial" w:eastAsia="Calibri" w:hAnsi="Arial" w:cs="Arial"/>
          <w:b/>
          <w:bCs/>
          <w:iCs/>
          <w:u w:color="000000"/>
          <w:bdr w:val="none" w:sz="0" w:space="0" w:color="auto"/>
          <w:lang w:val="es-ES_tradnl" w:eastAsia="ar-SA"/>
        </w:rPr>
        <w:t xml:space="preserve"> (44%)</w:t>
      </w:r>
      <w:r w:rsidR="00DE0A2B">
        <w:rPr>
          <w:rFonts w:ascii="Arial" w:eastAsia="Calibri" w:hAnsi="Arial" w:cs="Arial"/>
          <w:b/>
          <w:bCs/>
          <w:iCs/>
          <w:u w:color="000000"/>
          <w:bdr w:val="none" w:sz="0" w:space="0" w:color="auto"/>
          <w:lang w:val="es-ES_tradnl" w:eastAsia="ar-SA"/>
        </w:rPr>
        <w:t xml:space="preserve">. </w:t>
      </w:r>
      <w:r w:rsidR="00DE0A2B" w:rsidRPr="00DE0A2B">
        <w:rPr>
          <w:rFonts w:ascii="Arial" w:eastAsia="Calibri" w:hAnsi="Arial" w:cs="Arial"/>
          <w:iCs/>
          <w:u w:color="000000"/>
          <w:bdr w:val="none" w:sz="0" w:space="0" w:color="auto"/>
          <w:lang w:val="es-ES_tradnl" w:eastAsia="ar-SA"/>
        </w:rPr>
        <w:t>De hecho, según los datos del</w:t>
      </w:r>
      <w:r w:rsidR="008F0E41" w:rsidRPr="008F0E41">
        <w:rPr>
          <w:rFonts w:ascii="Arial" w:eastAsia="Calibri" w:hAnsi="Arial" w:cs="Arial"/>
          <w:bCs/>
          <w:iCs/>
          <w:u w:color="000000"/>
          <w:bdr w:val="none" w:sz="0" w:space="0" w:color="auto"/>
          <w:lang w:val="es-ES_tradnl" w:eastAsia="ar-SA"/>
        </w:rPr>
        <w:t xml:space="preserve"> Bar</w:t>
      </w:r>
      <w:r w:rsidR="008F0E41">
        <w:rPr>
          <w:rFonts w:ascii="Arial" w:eastAsia="Calibri" w:hAnsi="Arial" w:cs="Arial"/>
          <w:bCs/>
          <w:iCs/>
          <w:u w:color="000000"/>
          <w:bdr w:val="none" w:sz="0" w:space="0" w:color="auto"/>
          <w:lang w:val="es-ES_tradnl" w:eastAsia="ar-SA"/>
        </w:rPr>
        <w:t>ómetro</w:t>
      </w:r>
      <w:r w:rsidR="00DE0A2B">
        <w:rPr>
          <w:rFonts w:ascii="Arial" w:eastAsia="Calibri" w:hAnsi="Arial" w:cs="Arial"/>
          <w:bCs/>
          <w:iCs/>
          <w:u w:color="000000"/>
          <w:bdr w:val="none" w:sz="0" w:space="0" w:color="auto"/>
          <w:lang w:val="es-ES_tradnl" w:eastAsia="ar-SA"/>
        </w:rPr>
        <w:t xml:space="preserve"> del Empleo de InfoJobs</w:t>
      </w:r>
      <w:r w:rsidR="008F0E41">
        <w:rPr>
          <w:rFonts w:ascii="Arial" w:eastAsia="Calibri" w:hAnsi="Arial" w:cs="Arial"/>
          <w:bCs/>
          <w:iCs/>
          <w:u w:color="000000"/>
          <w:bdr w:val="none" w:sz="0" w:space="0" w:color="auto"/>
          <w:lang w:val="es-ES_tradnl" w:eastAsia="ar-SA"/>
        </w:rPr>
        <w:t xml:space="preserve">, el 65% de los jóvenes </w:t>
      </w:r>
      <w:r w:rsidR="00DE0A2B">
        <w:rPr>
          <w:rFonts w:ascii="Arial" w:eastAsia="Calibri" w:hAnsi="Arial" w:cs="Arial"/>
          <w:bCs/>
          <w:iCs/>
          <w:u w:color="000000"/>
          <w:bdr w:val="none" w:sz="0" w:space="0" w:color="auto"/>
          <w:lang w:val="es-ES_tradnl" w:eastAsia="ar-SA"/>
        </w:rPr>
        <w:t>de esta franja de edad destacan</w:t>
      </w:r>
      <w:r w:rsidR="008F0E41">
        <w:rPr>
          <w:rFonts w:ascii="Arial" w:eastAsia="Calibri" w:hAnsi="Arial" w:cs="Arial"/>
          <w:bCs/>
          <w:iCs/>
          <w:u w:color="000000"/>
          <w:bdr w:val="none" w:sz="0" w:space="0" w:color="auto"/>
          <w:lang w:val="es-ES_tradnl" w:eastAsia="ar-SA"/>
        </w:rPr>
        <w:t xml:space="preserve"> la falta de motivación </w:t>
      </w:r>
      <w:r w:rsidR="00DE0A2B">
        <w:rPr>
          <w:rFonts w:ascii="Arial" w:eastAsia="Calibri" w:hAnsi="Arial" w:cs="Arial"/>
          <w:bCs/>
          <w:iCs/>
          <w:u w:color="000000"/>
          <w:bdr w:val="none" w:sz="0" w:space="0" w:color="auto"/>
          <w:lang w:val="es-ES_tradnl" w:eastAsia="ar-SA"/>
        </w:rPr>
        <w:t>como una de sus</w:t>
      </w:r>
      <w:r w:rsidR="008F0E41">
        <w:rPr>
          <w:rFonts w:ascii="Arial" w:eastAsia="Calibri" w:hAnsi="Arial" w:cs="Arial"/>
          <w:bCs/>
          <w:iCs/>
          <w:u w:color="000000"/>
          <w:bdr w:val="none" w:sz="0" w:space="0" w:color="auto"/>
          <w:lang w:val="es-ES_tradnl" w:eastAsia="ar-SA"/>
        </w:rPr>
        <w:t xml:space="preserve"> </w:t>
      </w:r>
      <w:r w:rsidR="000A0706">
        <w:rPr>
          <w:rFonts w:ascii="Arial" w:eastAsia="Calibri" w:hAnsi="Arial" w:cs="Arial"/>
          <w:bCs/>
          <w:iCs/>
          <w:u w:color="000000"/>
          <w:bdr w:val="none" w:sz="0" w:space="0" w:color="auto"/>
          <w:lang w:val="es-ES_tradnl" w:eastAsia="ar-SA"/>
        </w:rPr>
        <w:t xml:space="preserve">principales </w:t>
      </w:r>
      <w:r w:rsidR="008F0E41">
        <w:rPr>
          <w:rFonts w:ascii="Arial" w:eastAsia="Calibri" w:hAnsi="Arial" w:cs="Arial"/>
          <w:bCs/>
          <w:iCs/>
          <w:u w:color="000000"/>
          <w:bdr w:val="none" w:sz="0" w:space="0" w:color="auto"/>
          <w:lang w:val="es-ES_tradnl" w:eastAsia="ar-SA"/>
        </w:rPr>
        <w:t xml:space="preserve">preocupaciones </w:t>
      </w:r>
      <w:r w:rsidR="00DE0A2B">
        <w:rPr>
          <w:rFonts w:ascii="Arial" w:eastAsia="Calibri" w:hAnsi="Arial" w:cs="Arial"/>
          <w:bCs/>
          <w:iCs/>
          <w:u w:color="000000"/>
          <w:bdr w:val="none" w:sz="0" w:space="0" w:color="auto"/>
          <w:lang w:val="es-ES_tradnl" w:eastAsia="ar-SA"/>
        </w:rPr>
        <w:t>en materia de empleo</w:t>
      </w:r>
      <w:r w:rsidR="008F0E41">
        <w:rPr>
          <w:rFonts w:ascii="Arial" w:eastAsia="Calibri" w:hAnsi="Arial" w:cs="Arial"/>
          <w:bCs/>
          <w:iCs/>
          <w:u w:color="000000"/>
          <w:bdr w:val="none" w:sz="0" w:space="0" w:color="auto"/>
          <w:lang w:val="es-ES_tradnl" w:eastAsia="ar-SA"/>
        </w:rPr>
        <w:t xml:space="preserve">. </w:t>
      </w:r>
      <w:r w:rsidR="00DE0A2B">
        <w:rPr>
          <w:rFonts w:ascii="Arial" w:eastAsia="Calibri" w:hAnsi="Arial" w:cs="Arial"/>
          <w:bCs/>
          <w:iCs/>
          <w:u w:color="000000"/>
          <w:bdr w:val="none" w:sz="0" w:space="0" w:color="auto"/>
          <w:lang w:val="es-ES_tradnl" w:eastAsia="ar-SA"/>
        </w:rPr>
        <w:t>A su vez, como en</w:t>
      </w:r>
      <w:r w:rsidR="00D10720">
        <w:rPr>
          <w:rFonts w:ascii="Arial" w:eastAsia="Calibri" w:hAnsi="Arial" w:cs="Arial"/>
          <w:bCs/>
          <w:iCs/>
          <w:u w:color="000000"/>
          <w:bdr w:val="none" w:sz="0" w:space="0" w:color="auto"/>
          <w:lang w:val="es-ES_tradnl" w:eastAsia="ar-SA"/>
        </w:rPr>
        <w:t xml:space="preserve"> la mayoría de los casos este colectivo no tiene hijos, </w:t>
      </w:r>
      <w:r w:rsidR="00DE0A2B">
        <w:rPr>
          <w:rFonts w:ascii="Arial" w:eastAsia="Calibri" w:hAnsi="Arial" w:cs="Arial"/>
          <w:bCs/>
          <w:iCs/>
          <w:u w:color="000000"/>
          <w:bdr w:val="none" w:sz="0" w:space="0" w:color="auto"/>
          <w:lang w:val="es-ES_tradnl" w:eastAsia="ar-SA"/>
        </w:rPr>
        <w:t>el</w:t>
      </w:r>
      <w:r>
        <w:rPr>
          <w:rFonts w:ascii="Arial" w:eastAsia="Calibri" w:hAnsi="Arial" w:cs="Arial"/>
          <w:bCs/>
          <w:iCs/>
          <w:u w:color="000000"/>
          <w:bdr w:val="none" w:sz="0" w:space="0" w:color="auto"/>
          <w:lang w:val="es-ES_tradnl" w:eastAsia="ar-SA"/>
        </w:rPr>
        <w:t xml:space="preserve"> horario o la </w:t>
      </w:r>
      <w:r w:rsidR="00D10720">
        <w:rPr>
          <w:rFonts w:ascii="Arial" w:eastAsia="Calibri" w:hAnsi="Arial" w:cs="Arial"/>
          <w:bCs/>
          <w:iCs/>
          <w:u w:color="000000"/>
          <w:bdr w:val="none" w:sz="0" w:space="0" w:color="auto"/>
          <w:lang w:val="es-ES_tradnl" w:eastAsia="ar-SA"/>
        </w:rPr>
        <w:t>conciliación no son todavía su principal preocupación</w:t>
      </w:r>
      <w:r>
        <w:rPr>
          <w:rFonts w:ascii="Arial" w:eastAsia="Calibri" w:hAnsi="Arial" w:cs="Arial"/>
          <w:bCs/>
          <w:iCs/>
          <w:u w:color="000000"/>
          <w:bdr w:val="none" w:sz="0" w:space="0" w:color="auto"/>
          <w:lang w:val="es-ES_tradnl" w:eastAsia="ar-SA"/>
        </w:rPr>
        <w:t xml:space="preserve">. </w:t>
      </w:r>
    </w:p>
    <w:p w14:paraId="5C1988A7" w14:textId="77777777" w:rsidR="00DD78CD" w:rsidRDefault="00DD78CD"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5A9C4B6E" w14:textId="4FF1EA28" w:rsidR="00DD78CD" w:rsidRDefault="00DE0A2B" w:rsidP="00E73238">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t>Sin embargo, para los</w:t>
      </w:r>
      <w:r w:rsidR="00DD78CD">
        <w:rPr>
          <w:rFonts w:ascii="Arial" w:eastAsia="Calibri" w:hAnsi="Arial" w:cs="Arial"/>
          <w:bCs/>
          <w:iCs/>
          <w:u w:color="000000"/>
          <w:bdr w:val="none" w:sz="0" w:space="0" w:color="auto"/>
          <w:lang w:val="es-ES_tradnl" w:eastAsia="ar-SA"/>
        </w:rPr>
        <w:t xml:space="preserve"> empleados de edades intermedias</w:t>
      </w:r>
      <w:r w:rsidR="00DD78CD" w:rsidRPr="00647641">
        <w:rPr>
          <w:rFonts w:ascii="Arial" w:eastAsia="Calibri" w:hAnsi="Arial" w:cs="Arial"/>
          <w:b/>
          <w:bCs/>
          <w:iCs/>
          <w:u w:color="000000"/>
          <w:bdr w:val="none" w:sz="0" w:space="0" w:color="auto"/>
          <w:lang w:val="es-ES_tradnl" w:eastAsia="ar-SA"/>
        </w:rPr>
        <w:t>, de 25 a 34 años</w:t>
      </w:r>
      <w:r w:rsidR="00DD78CD">
        <w:rPr>
          <w:rFonts w:ascii="Arial" w:eastAsia="Calibri" w:hAnsi="Arial" w:cs="Arial"/>
          <w:bCs/>
          <w:iCs/>
          <w:u w:color="000000"/>
          <w:bdr w:val="none" w:sz="0" w:space="0" w:color="auto"/>
          <w:lang w:val="es-ES_tradnl" w:eastAsia="ar-SA"/>
        </w:rPr>
        <w:t xml:space="preserve">, el </w:t>
      </w:r>
      <w:r w:rsidR="00DD78CD" w:rsidRPr="00647641">
        <w:rPr>
          <w:rFonts w:ascii="Arial" w:eastAsia="Calibri" w:hAnsi="Arial" w:cs="Arial"/>
          <w:b/>
          <w:bCs/>
          <w:iCs/>
          <w:u w:color="000000"/>
          <w:bdr w:val="none" w:sz="0" w:space="0" w:color="auto"/>
          <w:lang w:val="es-ES_tradnl" w:eastAsia="ar-SA"/>
        </w:rPr>
        <w:t>tener un buen horario</w:t>
      </w:r>
      <w:r w:rsidR="00DD78CD">
        <w:rPr>
          <w:rFonts w:ascii="Arial" w:eastAsia="Calibri" w:hAnsi="Arial" w:cs="Arial"/>
          <w:bCs/>
          <w:iCs/>
          <w:u w:color="000000"/>
          <w:bdr w:val="none" w:sz="0" w:space="0" w:color="auto"/>
          <w:lang w:val="es-ES_tradnl" w:eastAsia="ar-SA"/>
        </w:rPr>
        <w:t xml:space="preserve"> es </w:t>
      </w:r>
      <w:r>
        <w:rPr>
          <w:rFonts w:ascii="Arial" w:eastAsia="Calibri" w:hAnsi="Arial" w:cs="Arial"/>
          <w:bCs/>
          <w:iCs/>
          <w:u w:color="000000"/>
          <w:bdr w:val="none" w:sz="0" w:space="0" w:color="auto"/>
          <w:lang w:val="es-ES_tradnl" w:eastAsia="ar-SA"/>
        </w:rPr>
        <w:t xml:space="preserve">ya </w:t>
      </w:r>
      <w:r w:rsidR="00DD78CD">
        <w:rPr>
          <w:rFonts w:ascii="Arial" w:eastAsia="Calibri" w:hAnsi="Arial" w:cs="Arial"/>
          <w:bCs/>
          <w:iCs/>
          <w:u w:color="000000"/>
          <w:bdr w:val="none" w:sz="0" w:space="0" w:color="auto"/>
          <w:lang w:val="es-ES_tradnl" w:eastAsia="ar-SA"/>
        </w:rPr>
        <w:t>un factor decisivo para el cambio</w:t>
      </w:r>
      <w:r w:rsidR="00D10720">
        <w:rPr>
          <w:rFonts w:ascii="Arial" w:eastAsia="Calibri" w:hAnsi="Arial" w:cs="Arial"/>
          <w:bCs/>
          <w:iCs/>
          <w:u w:color="000000"/>
          <w:bdr w:val="none" w:sz="0" w:space="0" w:color="auto"/>
          <w:lang w:val="es-ES_tradnl" w:eastAsia="ar-SA"/>
        </w:rPr>
        <w:t xml:space="preserve">. </w:t>
      </w:r>
      <w:r w:rsidR="00D10720" w:rsidRPr="00ED009B">
        <w:rPr>
          <w:rFonts w:ascii="Arial" w:eastAsia="Calibri" w:hAnsi="Arial" w:cs="Arial"/>
          <w:bCs/>
          <w:iCs/>
          <w:u w:color="000000"/>
          <w:bdr w:val="none" w:sz="0" w:space="0" w:color="auto"/>
          <w:lang w:val="es-ES_tradnl" w:eastAsia="ar-SA"/>
        </w:rPr>
        <w:t xml:space="preserve">De hecho, éste es, tras el salario, </w:t>
      </w:r>
      <w:r>
        <w:rPr>
          <w:rFonts w:ascii="Arial" w:eastAsia="Calibri" w:hAnsi="Arial" w:cs="Arial"/>
          <w:bCs/>
          <w:iCs/>
          <w:u w:color="000000"/>
          <w:bdr w:val="none" w:sz="0" w:space="0" w:color="auto"/>
          <w:lang w:val="es-ES_tradnl" w:eastAsia="ar-SA"/>
        </w:rPr>
        <w:t>el segundo motivo más frecuente de cambio de</w:t>
      </w:r>
      <w:r w:rsidR="00D10720" w:rsidRPr="00ED009B">
        <w:rPr>
          <w:rFonts w:ascii="Arial" w:eastAsia="Calibri" w:hAnsi="Arial" w:cs="Arial"/>
          <w:bCs/>
          <w:iCs/>
          <w:u w:color="000000"/>
          <w:bdr w:val="none" w:sz="0" w:space="0" w:color="auto"/>
          <w:lang w:val="es-ES_tradnl" w:eastAsia="ar-SA"/>
        </w:rPr>
        <w:t xml:space="preserve"> empleo</w:t>
      </w:r>
      <w:r w:rsidR="00D10720">
        <w:rPr>
          <w:rFonts w:ascii="Arial" w:eastAsia="Calibri" w:hAnsi="Arial" w:cs="Arial"/>
          <w:bCs/>
          <w:iCs/>
          <w:u w:color="000000"/>
          <w:bdr w:val="none" w:sz="0" w:space="0" w:color="auto"/>
          <w:lang w:val="es-ES_tradnl" w:eastAsia="ar-SA"/>
        </w:rPr>
        <w:t>,</w:t>
      </w:r>
      <w:r w:rsidR="00DD78CD">
        <w:rPr>
          <w:rFonts w:ascii="Arial" w:eastAsia="Calibri" w:hAnsi="Arial" w:cs="Arial"/>
          <w:bCs/>
          <w:iCs/>
          <w:u w:color="000000"/>
          <w:bdr w:val="none" w:sz="0" w:space="0" w:color="auto"/>
          <w:lang w:val="es-ES_tradnl" w:eastAsia="ar-SA"/>
        </w:rPr>
        <w:t xml:space="preserve"> con el </w:t>
      </w:r>
      <w:r w:rsidR="00DE27B9" w:rsidRPr="00DE27B9">
        <w:rPr>
          <w:rFonts w:ascii="Arial" w:eastAsia="Calibri" w:hAnsi="Arial" w:cs="Arial"/>
          <w:b/>
          <w:bCs/>
          <w:iCs/>
          <w:u w:color="000000"/>
          <w:bdr w:val="none" w:sz="0" w:space="0" w:color="auto"/>
          <w:lang w:val="es-ES_tradnl" w:eastAsia="ar-SA"/>
        </w:rPr>
        <w:t>52,5</w:t>
      </w:r>
      <w:r w:rsidR="00DD78CD" w:rsidRPr="00DE27B9">
        <w:rPr>
          <w:rFonts w:ascii="Arial" w:eastAsia="Calibri" w:hAnsi="Arial" w:cs="Arial"/>
          <w:b/>
          <w:bCs/>
          <w:iCs/>
          <w:u w:color="000000"/>
          <w:bdr w:val="none" w:sz="0" w:space="0" w:color="auto"/>
          <w:lang w:val="es-ES_tradnl" w:eastAsia="ar-SA"/>
        </w:rPr>
        <w:t>%</w:t>
      </w:r>
      <w:r w:rsidR="00DD78CD">
        <w:rPr>
          <w:rFonts w:ascii="Arial" w:eastAsia="Calibri" w:hAnsi="Arial" w:cs="Arial"/>
          <w:bCs/>
          <w:iCs/>
          <w:u w:color="000000"/>
          <w:bdr w:val="none" w:sz="0" w:space="0" w:color="auto"/>
          <w:lang w:val="es-ES_tradnl" w:eastAsia="ar-SA"/>
        </w:rPr>
        <w:t xml:space="preserve"> de menciones. </w:t>
      </w:r>
    </w:p>
    <w:p w14:paraId="363DA5AB" w14:textId="77777777" w:rsidR="008623D4" w:rsidRDefault="008623D4" w:rsidP="00E73238">
      <w:pPr>
        <w:pStyle w:val="Textocomentario"/>
        <w:spacing w:line="360" w:lineRule="auto"/>
        <w:jc w:val="both"/>
        <w:rPr>
          <w:rFonts w:ascii="Arial" w:eastAsia="Calibri" w:hAnsi="Arial" w:cs="Arial"/>
          <w:bCs/>
          <w:iCs/>
          <w:u w:color="000000"/>
          <w:bdr w:val="none" w:sz="0" w:space="0" w:color="auto"/>
          <w:lang w:val="es-ES_tradnl" w:eastAsia="ar-SA"/>
        </w:rPr>
      </w:pPr>
    </w:p>
    <w:p w14:paraId="69FF33A5" w14:textId="3F0A64B4" w:rsidR="006A5A97" w:rsidRPr="0002019D" w:rsidRDefault="00482EA2" w:rsidP="006A5A97">
      <w:pPr>
        <w:pStyle w:val="Destacado"/>
        <w:spacing w:line="360" w:lineRule="auto"/>
        <w:jc w:val="both"/>
        <w:rPr>
          <w:rStyle w:val="Ninguno"/>
          <w:sz w:val="22"/>
          <w:szCs w:val="22"/>
          <w:highlight w:val="yellow"/>
        </w:rPr>
      </w:pPr>
      <w:r w:rsidRPr="00A15159">
        <w:rPr>
          <w:rStyle w:val="Ninguno"/>
          <w:sz w:val="22"/>
          <w:szCs w:val="22"/>
        </w:rPr>
        <w:t>E</w:t>
      </w:r>
      <w:r w:rsidR="006C3777" w:rsidRPr="00A15159">
        <w:rPr>
          <w:rStyle w:val="Ninguno"/>
          <w:sz w:val="22"/>
          <w:szCs w:val="22"/>
        </w:rPr>
        <w:t>l 3</w:t>
      </w:r>
      <w:r w:rsidR="00A15159" w:rsidRPr="00A15159">
        <w:rPr>
          <w:rStyle w:val="Ninguno"/>
          <w:sz w:val="22"/>
          <w:szCs w:val="22"/>
        </w:rPr>
        <w:t>8</w:t>
      </w:r>
      <w:r w:rsidR="006C3777" w:rsidRPr="00A15159">
        <w:rPr>
          <w:rStyle w:val="Ninguno"/>
          <w:sz w:val="22"/>
          <w:szCs w:val="22"/>
        </w:rPr>
        <w:t xml:space="preserve">% de las empresas </w:t>
      </w:r>
      <w:r w:rsidR="00A15159">
        <w:rPr>
          <w:rStyle w:val="Ninguno"/>
          <w:sz w:val="22"/>
          <w:szCs w:val="22"/>
        </w:rPr>
        <w:t xml:space="preserve">tiene previsto aumentar su </w:t>
      </w:r>
      <w:r w:rsidR="008F0E41" w:rsidRPr="00A15159">
        <w:rPr>
          <w:rStyle w:val="Ninguno"/>
          <w:sz w:val="22"/>
          <w:szCs w:val="22"/>
        </w:rPr>
        <w:t xml:space="preserve">contratación </w:t>
      </w:r>
      <w:r w:rsidR="00A15159" w:rsidRPr="00A15159">
        <w:rPr>
          <w:rStyle w:val="Ninguno"/>
          <w:sz w:val="22"/>
          <w:szCs w:val="22"/>
        </w:rPr>
        <w:t>de cara al 2020</w:t>
      </w:r>
      <w:r w:rsidR="006C3777" w:rsidRPr="00A15159">
        <w:rPr>
          <w:rStyle w:val="Ninguno"/>
          <w:sz w:val="22"/>
          <w:szCs w:val="22"/>
        </w:rPr>
        <w:t xml:space="preserve">  </w:t>
      </w:r>
    </w:p>
    <w:p w14:paraId="4F4B1B4D" w14:textId="77777777" w:rsidR="008F0E41" w:rsidRPr="0002019D" w:rsidRDefault="008F0E41" w:rsidP="006C3777">
      <w:pPr>
        <w:pStyle w:val="Textocomentario"/>
        <w:spacing w:line="360" w:lineRule="auto"/>
        <w:jc w:val="both"/>
        <w:rPr>
          <w:rFonts w:ascii="Arial" w:eastAsia="Calibri" w:hAnsi="Arial" w:cs="Arial"/>
          <w:bCs/>
          <w:iCs/>
          <w:highlight w:val="yellow"/>
          <w:u w:color="000000"/>
          <w:bdr w:val="none" w:sz="0" w:space="0" w:color="auto"/>
          <w:lang w:val="es-ES_tradnl" w:eastAsia="ar-SA"/>
        </w:rPr>
      </w:pPr>
    </w:p>
    <w:p w14:paraId="26E7A98C" w14:textId="44423DEF" w:rsidR="00B61697" w:rsidRDefault="00B61697" w:rsidP="006C3777">
      <w:pPr>
        <w:pStyle w:val="Textocomentario"/>
        <w:spacing w:line="360" w:lineRule="auto"/>
        <w:jc w:val="both"/>
        <w:rPr>
          <w:rFonts w:ascii="Arial" w:eastAsia="Calibri" w:hAnsi="Arial" w:cs="Arial"/>
          <w:b/>
          <w:bCs/>
          <w:iCs/>
          <w:u w:color="000000"/>
          <w:bdr w:val="none" w:sz="0" w:space="0" w:color="auto"/>
          <w:lang w:val="es-ES_tradnl" w:eastAsia="ar-SA"/>
        </w:rPr>
      </w:pPr>
      <w:r w:rsidRPr="0086158F">
        <w:rPr>
          <w:rFonts w:ascii="Arial" w:eastAsia="Calibri" w:hAnsi="Arial" w:cs="Arial"/>
          <w:bCs/>
          <w:iCs/>
          <w:u w:color="000000"/>
          <w:bdr w:val="none" w:sz="0" w:space="0" w:color="auto"/>
          <w:lang w:val="es-ES_tradnl" w:eastAsia="ar-SA"/>
        </w:rPr>
        <w:t xml:space="preserve">Preguntadas las empresas sobre </w:t>
      </w:r>
      <w:r w:rsidR="00A15159" w:rsidRPr="0086158F">
        <w:rPr>
          <w:rFonts w:ascii="Arial" w:eastAsia="Calibri" w:hAnsi="Arial" w:cs="Arial"/>
          <w:bCs/>
          <w:iCs/>
          <w:u w:color="000000"/>
          <w:bdr w:val="none" w:sz="0" w:space="0" w:color="auto"/>
          <w:lang w:val="es-ES_tradnl" w:eastAsia="ar-SA"/>
        </w:rPr>
        <w:t>sus</w:t>
      </w:r>
      <w:r w:rsidRPr="0086158F">
        <w:rPr>
          <w:rFonts w:ascii="Arial" w:eastAsia="Calibri" w:hAnsi="Arial" w:cs="Arial"/>
          <w:bCs/>
          <w:iCs/>
          <w:u w:color="000000"/>
          <w:bdr w:val="none" w:sz="0" w:space="0" w:color="auto"/>
          <w:lang w:val="es-ES_tradnl" w:eastAsia="ar-SA"/>
        </w:rPr>
        <w:t xml:space="preserve"> perspectivas de contratación, las previsiones son positivas. </w:t>
      </w:r>
      <w:r w:rsidR="008F0E41" w:rsidRPr="0086158F">
        <w:rPr>
          <w:rFonts w:ascii="Arial" w:eastAsia="Calibri" w:hAnsi="Arial" w:cs="Arial"/>
          <w:bCs/>
          <w:iCs/>
          <w:u w:color="000000"/>
          <w:bdr w:val="none" w:sz="0" w:space="0" w:color="auto"/>
          <w:lang w:val="es-ES_tradnl" w:eastAsia="ar-SA"/>
        </w:rPr>
        <w:t xml:space="preserve">El </w:t>
      </w:r>
      <w:r w:rsidR="008F0E41" w:rsidRPr="0086158F">
        <w:rPr>
          <w:rFonts w:ascii="Arial" w:eastAsia="Calibri" w:hAnsi="Arial" w:cs="Arial"/>
          <w:b/>
          <w:bCs/>
          <w:iCs/>
          <w:u w:color="000000"/>
          <w:bdr w:val="none" w:sz="0" w:space="0" w:color="auto"/>
          <w:lang w:val="es-ES_tradnl" w:eastAsia="ar-SA"/>
        </w:rPr>
        <w:t>3</w:t>
      </w:r>
      <w:r w:rsidR="00A15159" w:rsidRPr="0086158F">
        <w:rPr>
          <w:rFonts w:ascii="Arial" w:eastAsia="Calibri" w:hAnsi="Arial" w:cs="Arial"/>
          <w:b/>
          <w:bCs/>
          <w:iCs/>
          <w:u w:color="000000"/>
          <w:bdr w:val="none" w:sz="0" w:space="0" w:color="auto"/>
          <w:lang w:val="es-ES_tradnl" w:eastAsia="ar-SA"/>
        </w:rPr>
        <w:t>0</w:t>
      </w:r>
      <w:r w:rsidR="008F0E41" w:rsidRPr="0086158F">
        <w:rPr>
          <w:rFonts w:ascii="Arial" w:eastAsia="Calibri" w:hAnsi="Arial" w:cs="Arial"/>
          <w:b/>
          <w:bCs/>
          <w:iCs/>
          <w:u w:color="000000"/>
          <w:bdr w:val="none" w:sz="0" w:space="0" w:color="auto"/>
          <w:lang w:val="es-ES_tradnl" w:eastAsia="ar-SA"/>
        </w:rPr>
        <w:t xml:space="preserve">% </w:t>
      </w:r>
      <w:r w:rsidRPr="0086158F">
        <w:rPr>
          <w:rFonts w:ascii="Arial" w:eastAsia="Calibri" w:hAnsi="Arial" w:cs="Arial"/>
          <w:b/>
          <w:bCs/>
          <w:iCs/>
          <w:u w:color="000000"/>
          <w:bdr w:val="none" w:sz="0" w:space="0" w:color="auto"/>
          <w:lang w:val="es-ES_tradnl" w:eastAsia="ar-SA"/>
        </w:rPr>
        <w:t xml:space="preserve">de las empresas </w:t>
      </w:r>
      <w:r w:rsidR="00A15159" w:rsidRPr="0086158F">
        <w:rPr>
          <w:rFonts w:ascii="Arial" w:eastAsia="Calibri" w:hAnsi="Arial" w:cs="Arial"/>
          <w:b/>
          <w:bCs/>
          <w:iCs/>
          <w:u w:color="000000"/>
          <w:bdr w:val="none" w:sz="0" w:space="0" w:color="auto"/>
          <w:lang w:val="es-ES_tradnl" w:eastAsia="ar-SA"/>
        </w:rPr>
        <w:t xml:space="preserve">tenía prevista aumentar sus </w:t>
      </w:r>
      <w:r w:rsidRPr="0086158F">
        <w:rPr>
          <w:rFonts w:ascii="Arial" w:eastAsia="Calibri" w:hAnsi="Arial" w:cs="Arial"/>
          <w:b/>
          <w:bCs/>
          <w:iCs/>
          <w:u w:color="000000"/>
          <w:bdr w:val="none" w:sz="0" w:space="0" w:color="auto"/>
          <w:lang w:val="es-ES_tradnl" w:eastAsia="ar-SA"/>
        </w:rPr>
        <w:t xml:space="preserve">contrataciones </w:t>
      </w:r>
      <w:r w:rsidR="00A15159" w:rsidRPr="0086158F">
        <w:rPr>
          <w:rFonts w:ascii="Arial" w:eastAsia="Calibri" w:hAnsi="Arial" w:cs="Arial"/>
          <w:b/>
          <w:bCs/>
          <w:iCs/>
          <w:u w:color="000000"/>
          <w:bdr w:val="none" w:sz="0" w:space="0" w:color="auto"/>
          <w:lang w:val="es-ES_tradnl" w:eastAsia="ar-SA"/>
        </w:rPr>
        <w:t>a lo largo de este año</w:t>
      </w:r>
      <w:r w:rsidR="00A15159" w:rsidRPr="0086158F">
        <w:rPr>
          <w:rFonts w:ascii="Arial" w:eastAsia="Calibri" w:hAnsi="Arial" w:cs="Arial"/>
          <w:bCs/>
          <w:iCs/>
          <w:u w:color="000000"/>
          <w:bdr w:val="none" w:sz="0" w:space="0" w:color="auto"/>
          <w:lang w:val="es-ES_tradnl" w:eastAsia="ar-SA"/>
        </w:rPr>
        <w:t xml:space="preserve"> y el </w:t>
      </w:r>
      <w:r w:rsidR="008F0E41" w:rsidRPr="0086158F">
        <w:rPr>
          <w:rFonts w:ascii="Arial" w:eastAsia="Calibri" w:hAnsi="Arial" w:cs="Arial"/>
          <w:b/>
          <w:bCs/>
          <w:iCs/>
          <w:u w:color="000000"/>
          <w:bdr w:val="none" w:sz="0" w:space="0" w:color="auto"/>
          <w:lang w:val="es-ES_tradnl" w:eastAsia="ar-SA"/>
        </w:rPr>
        <w:t xml:space="preserve">38% </w:t>
      </w:r>
      <w:r w:rsidR="00A15159" w:rsidRPr="0086158F">
        <w:rPr>
          <w:rFonts w:ascii="Arial" w:eastAsia="Calibri" w:hAnsi="Arial" w:cs="Arial"/>
          <w:b/>
          <w:bCs/>
          <w:iCs/>
          <w:u w:color="000000"/>
          <w:bdr w:val="none" w:sz="0" w:space="0" w:color="auto"/>
          <w:lang w:val="es-ES_tradnl" w:eastAsia="ar-SA"/>
        </w:rPr>
        <w:t xml:space="preserve">contempla incrementar sus plantillas en 2020. </w:t>
      </w:r>
    </w:p>
    <w:p w14:paraId="3C4EC8B9" w14:textId="35774550" w:rsidR="0086158F" w:rsidRDefault="0086158F" w:rsidP="006C3777">
      <w:pPr>
        <w:pStyle w:val="Textocomentario"/>
        <w:spacing w:line="360" w:lineRule="auto"/>
        <w:jc w:val="both"/>
        <w:rPr>
          <w:rFonts w:ascii="Arial" w:eastAsia="Calibri" w:hAnsi="Arial" w:cs="Arial"/>
          <w:b/>
          <w:bCs/>
          <w:iCs/>
          <w:u w:color="000000"/>
          <w:bdr w:val="none" w:sz="0" w:space="0" w:color="auto"/>
          <w:lang w:val="es-ES_tradnl" w:eastAsia="ar-SA"/>
        </w:rPr>
      </w:pPr>
    </w:p>
    <w:p w14:paraId="3BAADB50" w14:textId="5712BBE5" w:rsidR="0086158F" w:rsidRPr="0086158F" w:rsidRDefault="0086158F" w:rsidP="006C3777">
      <w:pPr>
        <w:pStyle w:val="Textocomentario"/>
        <w:spacing w:line="360" w:lineRule="auto"/>
        <w:jc w:val="both"/>
        <w:rPr>
          <w:rFonts w:ascii="Arial" w:eastAsia="Calibri" w:hAnsi="Arial" w:cs="Arial"/>
          <w:bCs/>
          <w:iCs/>
          <w:u w:color="000000"/>
          <w:bdr w:val="none" w:sz="0" w:space="0" w:color="auto"/>
          <w:lang w:val="es-ES_tradnl" w:eastAsia="ar-SA"/>
        </w:rPr>
      </w:pPr>
      <w:r>
        <w:rPr>
          <w:rFonts w:ascii="Arial" w:eastAsia="Calibri" w:hAnsi="Arial" w:cs="Arial"/>
          <w:bCs/>
          <w:iCs/>
          <w:u w:color="000000"/>
          <w:bdr w:val="none" w:sz="0" w:space="0" w:color="auto"/>
          <w:lang w:val="es-ES_tradnl" w:eastAsia="ar-SA"/>
        </w:rPr>
        <w:t xml:space="preserve">En el lado opuesto, solo un 9% de las empresas prevén </w:t>
      </w:r>
      <w:r w:rsidR="00351395">
        <w:rPr>
          <w:rFonts w:ascii="Arial" w:eastAsia="Calibri" w:hAnsi="Arial" w:cs="Arial"/>
          <w:bCs/>
          <w:iCs/>
          <w:u w:color="000000"/>
          <w:bdr w:val="none" w:sz="0" w:space="0" w:color="auto"/>
          <w:lang w:val="es-ES_tradnl" w:eastAsia="ar-SA"/>
        </w:rPr>
        <w:t>reducir</w:t>
      </w:r>
      <w:r>
        <w:rPr>
          <w:rFonts w:ascii="Arial" w:eastAsia="Calibri" w:hAnsi="Arial" w:cs="Arial"/>
          <w:bCs/>
          <w:iCs/>
          <w:u w:color="000000"/>
          <w:bdr w:val="none" w:sz="0" w:space="0" w:color="auto"/>
          <w:lang w:val="es-ES_tradnl" w:eastAsia="ar-SA"/>
        </w:rPr>
        <w:t xml:space="preserve"> las contrataciones en 2020 y la perspectiva más extendida, en el 53% de las empresas, es que se mantengan los actuales niveles de contratación.  </w:t>
      </w:r>
    </w:p>
    <w:p w14:paraId="493E09C7" w14:textId="5205DA4A" w:rsidR="0086158F" w:rsidRPr="0086158F" w:rsidRDefault="0086158F" w:rsidP="006C3777">
      <w:pPr>
        <w:pStyle w:val="Textocomentario"/>
        <w:spacing w:line="360" w:lineRule="auto"/>
        <w:jc w:val="both"/>
        <w:rPr>
          <w:rFonts w:ascii="Arial" w:eastAsia="Calibri" w:hAnsi="Arial" w:cs="Arial"/>
          <w:b/>
          <w:bCs/>
          <w:iCs/>
          <w:u w:color="000000"/>
          <w:bdr w:val="none" w:sz="0" w:space="0" w:color="auto"/>
          <w:lang w:val="es-ES_tradnl" w:eastAsia="ar-SA"/>
        </w:rPr>
      </w:pPr>
    </w:p>
    <w:p w14:paraId="2481717F" w14:textId="459434EE" w:rsidR="00B61697" w:rsidRPr="0002019D" w:rsidRDefault="001A65F4" w:rsidP="006C3777">
      <w:pPr>
        <w:pStyle w:val="Textocomentario"/>
        <w:spacing w:line="360" w:lineRule="auto"/>
        <w:jc w:val="both"/>
        <w:rPr>
          <w:rFonts w:ascii="Arial" w:eastAsia="Calibri" w:hAnsi="Arial" w:cs="Arial"/>
          <w:bCs/>
          <w:iCs/>
          <w:highlight w:val="yellow"/>
          <w:u w:color="000000"/>
          <w:bdr w:val="none" w:sz="0" w:space="0" w:color="auto"/>
          <w:lang w:val="es-ES_tradnl" w:eastAsia="ar-SA"/>
        </w:rPr>
      </w:pPr>
      <w:r>
        <w:rPr>
          <w:rFonts w:ascii="Arial" w:eastAsia="Calibri" w:hAnsi="Arial" w:cs="Arial"/>
          <w:bCs/>
          <w:iCs/>
          <w:noProof/>
          <w:u w:color="000000"/>
          <w:bdr w:val="none" w:sz="0" w:space="0" w:color="auto"/>
          <w:lang w:val="es-ES" w:eastAsia="es-ES"/>
        </w:rPr>
        <w:drawing>
          <wp:anchor distT="0" distB="0" distL="114300" distR="114300" simplePos="0" relativeHeight="251665408" behindDoc="1" locked="0" layoutInCell="1" allowOverlap="1" wp14:anchorId="2DB8D0D8" wp14:editId="5E898566">
            <wp:simplePos x="0" y="0"/>
            <wp:positionH relativeFrom="margin">
              <wp:align>left</wp:align>
            </wp:positionH>
            <wp:positionV relativeFrom="paragraph">
              <wp:posOffset>9194</wp:posOffset>
            </wp:positionV>
            <wp:extent cx="5546204" cy="308367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ision-contratacion-empres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6204" cy="3083670"/>
                    </a:xfrm>
                    <a:prstGeom prst="rect">
                      <a:avLst/>
                    </a:prstGeom>
                  </pic:spPr>
                </pic:pic>
              </a:graphicData>
            </a:graphic>
            <wp14:sizeRelH relativeFrom="page">
              <wp14:pctWidth>0</wp14:pctWidth>
            </wp14:sizeRelH>
            <wp14:sizeRelV relativeFrom="page">
              <wp14:pctHeight>0</wp14:pctHeight>
            </wp14:sizeRelV>
          </wp:anchor>
        </w:drawing>
      </w:r>
    </w:p>
    <w:p w14:paraId="5A8D2C91" w14:textId="2F774625" w:rsidR="00A15159" w:rsidRPr="006C3777" w:rsidRDefault="00A15159" w:rsidP="0086158F">
      <w:pPr>
        <w:pStyle w:val="Textocomentario"/>
        <w:spacing w:line="360" w:lineRule="auto"/>
        <w:jc w:val="both"/>
        <w:rPr>
          <w:rStyle w:val="Ninguno"/>
          <w:rFonts w:ascii="Arial" w:eastAsia="Calibri" w:hAnsi="Arial" w:cs="Arial"/>
          <w:bCs/>
          <w:iCs/>
          <w:u w:color="000000"/>
          <w:bdr w:val="none" w:sz="0" w:space="0" w:color="auto"/>
          <w:lang w:eastAsia="ar-SA"/>
        </w:rPr>
      </w:pPr>
    </w:p>
    <w:p w14:paraId="44DE3765" w14:textId="77777777" w:rsidR="00E56C7D" w:rsidRDefault="00E56C7D" w:rsidP="0086158F">
      <w:pPr>
        <w:pStyle w:val="Destacado"/>
        <w:spacing w:line="360" w:lineRule="auto"/>
        <w:jc w:val="both"/>
        <w:rPr>
          <w:rStyle w:val="Ninguno"/>
          <w:color w:val="auto"/>
          <w:sz w:val="20"/>
          <w:u w:color="27AAE1"/>
        </w:rPr>
      </w:pPr>
    </w:p>
    <w:p w14:paraId="0733B81B"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087C79E8"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5C30AB03"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4DD39A5B"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1E062878"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7A0539C7"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0206878C"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17B88CA3"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4CBFEE51"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337962D6"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4ADBF85A"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54CA53AA"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610E2D35"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46EF34D2"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25C4DF13"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2493564D"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38BB87AF" w14:textId="77777777" w:rsidR="001A65F4" w:rsidRDefault="001A65F4" w:rsidP="0086158F">
      <w:pPr>
        <w:spacing w:line="360" w:lineRule="auto"/>
        <w:jc w:val="both"/>
        <w:rPr>
          <w:rFonts w:ascii="Arial" w:eastAsia="Arial" w:hAnsi="Arial" w:cs="Arial"/>
          <w:b/>
          <w:color w:val="2088C2"/>
          <w:sz w:val="18"/>
          <w:szCs w:val="18"/>
          <w:u w:val="single"/>
          <w:lang w:val="es-ES"/>
        </w:rPr>
      </w:pPr>
    </w:p>
    <w:p w14:paraId="522B8649" w14:textId="43629A05" w:rsidR="00ED1E45" w:rsidRPr="00287AF6" w:rsidRDefault="00ED1E45" w:rsidP="0086158F">
      <w:pPr>
        <w:spacing w:line="360" w:lineRule="auto"/>
        <w:jc w:val="both"/>
        <w:rPr>
          <w:rFonts w:ascii="Arial" w:eastAsia="Arial" w:hAnsi="Arial" w:cs="Arial"/>
          <w:b/>
          <w:color w:val="2088C2"/>
          <w:sz w:val="18"/>
          <w:szCs w:val="18"/>
          <w:lang w:val="es-ES" w:eastAsia="es-ES"/>
        </w:rPr>
      </w:pPr>
      <w:bookmarkStart w:id="0" w:name="_GoBack"/>
      <w:r w:rsidRPr="00287AF6">
        <w:rPr>
          <w:rFonts w:ascii="Arial" w:eastAsia="Arial" w:hAnsi="Arial" w:cs="Arial"/>
          <w:b/>
          <w:color w:val="2088C2"/>
          <w:sz w:val="18"/>
          <w:szCs w:val="18"/>
          <w:u w:val="single"/>
          <w:lang w:val="es-ES"/>
        </w:rPr>
        <w:lastRenderedPageBreak/>
        <w:t>Nota metodológica informe</w:t>
      </w:r>
      <w:r w:rsidRPr="00287AF6">
        <w:rPr>
          <w:rFonts w:ascii="Arial" w:eastAsia="Arial" w:hAnsi="Arial" w:cs="Arial"/>
          <w:b/>
          <w:color w:val="2088C2"/>
          <w:sz w:val="18"/>
          <w:szCs w:val="18"/>
          <w:lang w:val="es-ES"/>
        </w:rPr>
        <w:t xml:space="preserve">: </w:t>
      </w:r>
    </w:p>
    <w:p w14:paraId="09380AA5" w14:textId="77777777" w:rsidR="009A65B8" w:rsidRPr="009A65B8" w:rsidRDefault="009A65B8" w:rsidP="0086158F">
      <w:pPr>
        <w:spacing w:line="360" w:lineRule="auto"/>
        <w:jc w:val="both"/>
        <w:rPr>
          <w:rFonts w:ascii="Arial" w:eastAsia="Arial" w:hAnsi="Arial" w:cs="Arial"/>
          <w:sz w:val="4"/>
          <w:szCs w:val="4"/>
          <w:lang w:val="es-ES"/>
        </w:rPr>
      </w:pPr>
    </w:p>
    <w:p w14:paraId="61317F44" w14:textId="0D512490" w:rsidR="00CC3687" w:rsidRDefault="00EE3399" w:rsidP="0086158F">
      <w:pPr>
        <w:spacing w:line="276" w:lineRule="auto"/>
        <w:jc w:val="both"/>
        <w:rPr>
          <w:rFonts w:ascii="Arial" w:eastAsia="Arial" w:hAnsi="Arial" w:cs="Arial"/>
          <w:sz w:val="14"/>
          <w:szCs w:val="14"/>
          <w:lang w:val="es-ES"/>
        </w:rPr>
      </w:pPr>
      <w:r>
        <w:rPr>
          <w:rFonts w:ascii="Arial" w:eastAsia="Arial" w:hAnsi="Arial" w:cs="Arial"/>
          <w:color w:val="000000"/>
          <w:sz w:val="14"/>
          <w:szCs w:val="14"/>
          <w:lang w:val="es-ES"/>
        </w:rPr>
        <w:t xml:space="preserve">Encuesta online </w:t>
      </w:r>
      <w:r w:rsidRPr="00070FA8">
        <w:rPr>
          <w:rFonts w:ascii="Arial" w:eastAsia="Arial" w:hAnsi="Arial" w:cs="Arial"/>
          <w:color w:val="000000"/>
          <w:sz w:val="14"/>
          <w:szCs w:val="14"/>
          <w:lang w:val="es-ES"/>
        </w:rPr>
        <w:t xml:space="preserve">realizada al </w:t>
      </w:r>
      <w:r w:rsidRPr="00070FA8">
        <w:rPr>
          <w:rFonts w:ascii="Arial" w:eastAsia="Arial" w:hAnsi="Arial" w:cs="Arial"/>
          <w:color w:val="000000"/>
          <w:sz w:val="14"/>
          <w:szCs w:val="14"/>
          <w:u w:val="single"/>
          <w:lang w:val="es-ES"/>
        </w:rPr>
        <w:t>panel de empresas de InfoJobs</w:t>
      </w:r>
      <w:r w:rsidRPr="00070FA8">
        <w:rPr>
          <w:rFonts w:ascii="Arial" w:eastAsia="Arial" w:hAnsi="Arial" w:cs="Arial"/>
          <w:color w:val="000000"/>
          <w:sz w:val="14"/>
          <w:szCs w:val="14"/>
          <w:lang w:val="es-ES"/>
        </w:rPr>
        <w:t xml:space="preserve">, contactando con perfiles responsables o vinculados al proceso de selección, y a un </w:t>
      </w:r>
      <w:r w:rsidRPr="00070FA8">
        <w:rPr>
          <w:rFonts w:ascii="Arial" w:eastAsia="Arial" w:hAnsi="Arial" w:cs="Arial"/>
          <w:color w:val="000000"/>
          <w:sz w:val="14"/>
          <w:szCs w:val="14"/>
          <w:u w:val="single"/>
          <w:lang w:val="es-ES"/>
        </w:rPr>
        <w:t>panel independiente representativo de población activa española</w:t>
      </w:r>
      <w:r w:rsidRPr="00070FA8">
        <w:rPr>
          <w:rFonts w:ascii="Arial" w:eastAsia="Arial" w:hAnsi="Arial" w:cs="Arial"/>
          <w:color w:val="000000"/>
          <w:sz w:val="14"/>
          <w:szCs w:val="14"/>
          <w:lang w:val="es-ES"/>
        </w:rPr>
        <w:t xml:space="preserve">. La encuesta se ha realizado entre febrero y marzo de 2019 a 755 empresas. </w:t>
      </w:r>
      <w:r w:rsidRPr="00070FA8">
        <w:rPr>
          <w:rFonts w:ascii="Arial" w:eastAsia="Arial" w:hAnsi="Arial" w:cs="Arial"/>
          <w:sz w:val="14"/>
          <w:szCs w:val="14"/>
          <w:lang w:val="es-ES"/>
        </w:rPr>
        <w:t>Posteriormente se han ponderado sus resultados en relación con el tamaño de empresa, con el fin que los resultados sean representativos del mercado de empresas español, para ello se ha usado la información de DIRCE. Error muestral: 3,5% para un intervalo de confianza del 95%. La encuesta online a población activa se ha realizado en febrero de 2019 a 2.865 personas y es representativa del total de población activa (fuente: EPA 2018T4) por Edad, Sexo y CCAA. Error muestral: 3,56% para un intervalo de confianza del 95%.</w:t>
      </w:r>
    </w:p>
    <w:bookmarkEnd w:id="0"/>
    <w:p w14:paraId="7CF44F92" w14:textId="439D9B23" w:rsidR="001A65F4" w:rsidRDefault="001A65F4" w:rsidP="0086158F">
      <w:pPr>
        <w:spacing w:line="276" w:lineRule="auto"/>
        <w:jc w:val="both"/>
        <w:rPr>
          <w:rFonts w:ascii="Arial" w:eastAsia="Arial" w:hAnsi="Arial" w:cs="Arial"/>
          <w:sz w:val="14"/>
          <w:szCs w:val="14"/>
          <w:lang w:val="es-ES"/>
        </w:rPr>
      </w:pPr>
    </w:p>
    <w:p w14:paraId="10555460" w14:textId="77777777" w:rsidR="001A65F4" w:rsidRDefault="001A65F4" w:rsidP="0086158F">
      <w:pPr>
        <w:spacing w:line="276" w:lineRule="auto"/>
        <w:jc w:val="both"/>
        <w:rPr>
          <w:rFonts w:ascii="Arial" w:eastAsia="Arial" w:hAnsi="Arial" w:cs="Arial"/>
          <w:sz w:val="16"/>
          <w:szCs w:val="16"/>
          <w:lang w:val="es-ES"/>
        </w:rPr>
      </w:pPr>
    </w:p>
    <w:p w14:paraId="176BA328" w14:textId="7F5D6A4F" w:rsidR="005E085C" w:rsidRDefault="005E085C" w:rsidP="0086158F">
      <w:pPr>
        <w:spacing w:line="360" w:lineRule="auto"/>
        <w:jc w:val="both"/>
        <w:rPr>
          <w:rFonts w:ascii="Arial" w:hAnsi="Arial" w:cs="Arial"/>
          <w:b/>
          <w:color w:val="808080" w:themeColor="background1" w:themeShade="80"/>
          <w:sz w:val="16"/>
          <w:szCs w:val="16"/>
          <w:u w:val="single"/>
          <w:lang w:val="es-ES"/>
        </w:rPr>
      </w:pPr>
      <w:r>
        <w:rPr>
          <w:noProof/>
          <w:sz w:val="20"/>
          <w:u w:color="27AAE1"/>
          <w:lang w:val="es-ES" w:eastAsia="es-ES"/>
        </w:rPr>
        <mc:AlternateContent>
          <mc:Choice Requires="wps">
            <w:drawing>
              <wp:anchor distT="0" distB="0" distL="114300" distR="114300" simplePos="0" relativeHeight="251659264" behindDoc="0" locked="0" layoutInCell="1" allowOverlap="1" wp14:anchorId="51936535" wp14:editId="309367AA">
                <wp:simplePos x="0" y="0"/>
                <wp:positionH relativeFrom="column">
                  <wp:posOffset>-1270</wp:posOffset>
                </wp:positionH>
                <wp:positionV relativeFrom="paragraph">
                  <wp:posOffset>10160</wp:posOffset>
                </wp:positionV>
                <wp:extent cx="574548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745480" cy="0"/>
                        </a:xfrm>
                        <a:prstGeom prst="line">
                          <a:avLst/>
                        </a:prstGeom>
                        <a:noFill/>
                        <a:ln w="9525" cap="flat">
                          <a:solidFill>
                            <a:schemeClr val="bg2">
                              <a:lumMod val="7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mv="urn:schemas-microsoft-com:mac:vml" xmlns:mo="http://schemas.microsoft.com/office/mac/office/2008/main">
            <w:pict>
              <v:line w14:anchorId="5D3D48DB"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pt" to="45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" strokecolor="#a19e9e [2414]">
                <v:stroke miterlimit="4" joinstyle="miter"/>
              </v:line>
            </w:pict>
          </mc:Fallback>
        </mc:AlternateContent>
      </w:r>
    </w:p>
    <w:p w14:paraId="1FD3E2C8" w14:textId="654B5E40" w:rsidR="002019F8" w:rsidRPr="007E5005" w:rsidRDefault="002019F8" w:rsidP="0086158F">
      <w:pPr>
        <w:spacing w:line="360" w:lineRule="auto"/>
        <w:jc w:val="both"/>
        <w:rPr>
          <w:rFonts w:ascii="Arial" w:hAnsi="Arial" w:cs="Arial"/>
          <w:b/>
          <w:color w:val="808080" w:themeColor="background1" w:themeShade="80"/>
          <w:sz w:val="16"/>
          <w:szCs w:val="16"/>
          <w:u w:val="single"/>
          <w:lang w:val="es-ES"/>
        </w:rPr>
      </w:pPr>
      <w:r w:rsidRPr="007E5005">
        <w:rPr>
          <w:rFonts w:ascii="Arial" w:hAnsi="Arial" w:cs="Arial"/>
          <w:b/>
          <w:color w:val="808080" w:themeColor="background1" w:themeShade="80"/>
          <w:sz w:val="16"/>
          <w:szCs w:val="16"/>
          <w:u w:val="single"/>
          <w:lang w:val="es-ES"/>
        </w:rPr>
        <w:t>Sobre InfoJobs</w:t>
      </w:r>
    </w:p>
    <w:p w14:paraId="1EAFD08D" w14:textId="4D483FE8" w:rsidR="002019F8" w:rsidRDefault="002019F8" w:rsidP="0086158F">
      <w:pPr>
        <w:spacing w:line="360" w:lineRule="auto"/>
        <w:jc w:val="both"/>
        <w:rPr>
          <w:rFonts w:ascii="Arial" w:eastAsia="Arial" w:hAnsi="Arial" w:cs="Arial"/>
          <w:color w:val="7F7F7F" w:themeColor="text1" w:themeTint="80"/>
          <w:sz w:val="16"/>
          <w:szCs w:val="18"/>
          <w:lang w:val="es-ES"/>
        </w:rPr>
      </w:pPr>
      <w:r w:rsidRPr="007E5005">
        <w:rPr>
          <w:rFonts w:ascii="Arial" w:hAnsi="Arial" w:cs="Arial"/>
          <w:color w:val="808080" w:themeColor="background1" w:themeShade="80"/>
          <w:sz w:val="16"/>
          <w:szCs w:val="16"/>
          <w:lang w:val="es-ES"/>
        </w:rPr>
        <w:t xml:space="preserve">Plataforma </w:t>
      </w:r>
      <w:r w:rsidRPr="007E5005">
        <w:rPr>
          <w:rFonts w:ascii="Arial" w:eastAsia="Times New Roman" w:hAnsi="Arial" w:cs="Arial"/>
          <w:color w:val="808080" w:themeColor="background1" w:themeShade="80"/>
          <w:sz w:val="16"/>
          <w:szCs w:val="16"/>
          <w:lang w:val="es-ES" w:eastAsia="zh-CN"/>
        </w:rPr>
        <w:t>líder en España para encontrar las mejores oportunidades profesionales y el mejor talento</w:t>
      </w:r>
      <w:r w:rsidRPr="007E5005">
        <w:rPr>
          <w:rFonts w:ascii="Arial" w:hAnsi="Arial" w:cs="Arial"/>
          <w:color w:val="808080" w:themeColor="background1" w:themeShade="80"/>
          <w:sz w:val="16"/>
          <w:szCs w:val="16"/>
          <w:lang w:val="es-ES"/>
        </w:rPr>
        <w:t xml:space="preserve">. Actualmente 7 de cada 10 ofertas publicadas en internet están en InfoJobs, ascendiendo el último año a más de 3.000.000 empleos. </w:t>
      </w:r>
      <w:r w:rsidRPr="007E5005">
        <w:rPr>
          <w:rFonts w:ascii="Arial" w:eastAsia="Arial" w:hAnsi="Arial" w:cs="Arial"/>
          <w:color w:val="7F7F7F" w:themeColor="text1" w:themeTint="80"/>
          <w:sz w:val="16"/>
          <w:szCs w:val="18"/>
          <w:lang w:val="es-ES"/>
        </w:rPr>
        <w:t xml:space="preserve">Cuenta cada mes con más de 43 millones de visitas (más del 85% proceden de dispositivos móviles), 350 millones de páginas vistas y cada día la visitan un promedio de 800.000 usuarios únicos. (Fuente datos: AT Internet - Promedio mensual 2018). </w:t>
      </w:r>
    </w:p>
    <w:p w14:paraId="59E0660C" w14:textId="21CF1D25" w:rsidR="002019F8" w:rsidRPr="007E5005" w:rsidRDefault="002019F8" w:rsidP="0086158F">
      <w:pPr>
        <w:spacing w:line="360" w:lineRule="auto"/>
        <w:jc w:val="both"/>
        <w:rPr>
          <w:rFonts w:ascii="Arial" w:hAnsi="Arial" w:cs="Arial"/>
          <w:i/>
          <w:iCs/>
          <w:color w:val="808080" w:themeColor="background1" w:themeShade="80"/>
          <w:sz w:val="16"/>
          <w:szCs w:val="18"/>
          <w:lang w:val="es-ES"/>
        </w:rPr>
      </w:pPr>
      <w:r w:rsidRPr="007E5005">
        <w:rPr>
          <w:rFonts w:ascii="Arial" w:hAnsi="Arial" w:cs="Arial"/>
          <w:color w:val="808080" w:themeColor="background1" w:themeShade="80"/>
          <w:sz w:val="16"/>
          <w:szCs w:val="16"/>
          <w:lang w:val="es-ES"/>
        </w:rPr>
        <w:t xml:space="preserve"> </w:t>
      </w:r>
    </w:p>
    <w:p w14:paraId="10B7B660" w14:textId="76DC0B14" w:rsidR="002019F8" w:rsidRPr="007E5005" w:rsidRDefault="002019F8" w:rsidP="0086158F">
      <w:pPr>
        <w:spacing w:line="360" w:lineRule="auto"/>
        <w:jc w:val="both"/>
        <w:rPr>
          <w:rFonts w:ascii="Arial" w:hAnsi="Arial" w:cs="Arial"/>
          <w:color w:val="808080" w:themeColor="background1" w:themeShade="80"/>
          <w:sz w:val="16"/>
          <w:szCs w:val="16"/>
          <w:lang w:val="es-ES"/>
        </w:rPr>
      </w:pPr>
      <w:r w:rsidRPr="007E5005">
        <w:rPr>
          <w:rFonts w:ascii="Arial" w:hAnsi="Arial" w:cs="Arial"/>
          <w:color w:val="808080" w:themeColor="background1" w:themeShade="80"/>
          <w:sz w:val="16"/>
          <w:szCs w:val="16"/>
          <w:lang w:val="es-ES"/>
        </w:rPr>
        <w:t>InfoJobs pertenece a Adevinta, una empresa 100% especialista en marketplaces digitales, el único “pure player” del sector a nivel mundial con presencia en 16 países de Europa, América Latina y África del Norte.  Adevinta en España, antes Schibsted Spain, cuenta con una plantilla de más de 1.000 empleados, y opera a través de Fotocasa, habitaclia, Coches.net, Motos.net, Milanuncios y vibbo. Juntas sitúan a la compañía en el top 10 de empresas con mayor audiencia de internet en nuestro país.</w:t>
      </w:r>
    </w:p>
    <w:p w14:paraId="72DC3672" w14:textId="35072349" w:rsidR="002019F8" w:rsidRDefault="002019F8" w:rsidP="0086158F">
      <w:pPr>
        <w:spacing w:line="360" w:lineRule="auto"/>
        <w:jc w:val="both"/>
        <w:rPr>
          <w:rFonts w:ascii="Arial" w:eastAsia="Arial" w:hAnsi="Arial" w:cs="Arial"/>
          <w:b/>
          <w:bCs/>
          <w:color w:val="7F7F7F"/>
          <w:sz w:val="18"/>
          <w:szCs w:val="18"/>
          <w:u w:val="single" w:color="7F7F7F"/>
          <w:lang w:val="es-ES"/>
        </w:rPr>
      </w:pPr>
    </w:p>
    <w:p w14:paraId="664923C7" w14:textId="261B8B8E" w:rsidR="005E085C" w:rsidRPr="005F26CF" w:rsidRDefault="005E085C" w:rsidP="0086158F">
      <w:pPr>
        <w:spacing w:line="360" w:lineRule="auto"/>
        <w:jc w:val="both"/>
        <w:rPr>
          <w:rFonts w:ascii="Arial" w:eastAsia="Arial" w:hAnsi="Arial" w:cs="Arial"/>
          <w:b/>
          <w:bCs/>
          <w:color w:val="7F7F7F"/>
          <w:sz w:val="18"/>
          <w:szCs w:val="18"/>
          <w:u w:val="single" w:color="7F7F7F"/>
          <w:lang w:val="es-ES"/>
        </w:rPr>
      </w:pPr>
    </w:p>
    <w:p w14:paraId="0521AEC0" w14:textId="7F009EE3" w:rsidR="002019F8" w:rsidRPr="00563415" w:rsidRDefault="002019F8" w:rsidP="0086158F">
      <w:pPr>
        <w:spacing w:line="360" w:lineRule="auto"/>
        <w:jc w:val="both"/>
        <w:rPr>
          <w:rFonts w:ascii="Arial" w:eastAsia="Arial" w:hAnsi="Arial" w:cs="Arial"/>
          <w:color w:val="7F7F7F"/>
          <w:sz w:val="18"/>
          <w:szCs w:val="18"/>
          <w:u w:color="7F7F7F"/>
          <w:lang w:val="pt-PT"/>
        </w:rPr>
      </w:pPr>
      <w:r>
        <w:rPr>
          <w:rFonts w:ascii="Arial" w:hAnsi="Arial"/>
          <w:b/>
          <w:bCs/>
          <w:color w:val="7F7F7F"/>
          <w:sz w:val="18"/>
          <w:szCs w:val="18"/>
          <w:u w:val="single" w:color="7F7F7F"/>
          <w:lang w:val="pt-PT"/>
        </w:rPr>
        <w:t>Contacto</w:t>
      </w:r>
      <w:r w:rsidRPr="00563415">
        <w:rPr>
          <w:rFonts w:ascii="Arial" w:hAnsi="Arial"/>
          <w:color w:val="7F7F7F"/>
          <w:sz w:val="18"/>
          <w:szCs w:val="18"/>
          <w:u w:color="7F7F7F"/>
          <w:lang w:val="pt-PT"/>
        </w:rPr>
        <w:t>:</w:t>
      </w:r>
    </w:p>
    <w:p w14:paraId="4B3E2853" w14:textId="77777777" w:rsidR="00CC3687" w:rsidRPr="00CC3687" w:rsidRDefault="00CC3687" w:rsidP="0086158F">
      <w:pPr>
        <w:spacing w:line="360" w:lineRule="auto"/>
        <w:jc w:val="both"/>
        <w:rPr>
          <w:rFonts w:ascii="Arial" w:hAnsi="Arial"/>
          <w:b/>
          <w:bCs/>
          <w:color w:val="7F7F7F"/>
          <w:sz w:val="18"/>
          <w:szCs w:val="18"/>
          <w:u w:color="7F7F7F"/>
          <w:lang w:val="es-ES"/>
        </w:rPr>
      </w:pPr>
    </w:p>
    <w:p w14:paraId="7839AEA0" w14:textId="418D107C" w:rsidR="002019F8" w:rsidRPr="00C506F7" w:rsidRDefault="002019F8" w:rsidP="0086158F">
      <w:pPr>
        <w:spacing w:line="360" w:lineRule="auto"/>
        <w:jc w:val="both"/>
        <w:rPr>
          <w:rFonts w:ascii="Arial" w:eastAsia="Arial" w:hAnsi="Arial" w:cs="Arial"/>
          <w:color w:val="808080"/>
          <w:sz w:val="18"/>
          <w:szCs w:val="18"/>
          <w:u w:color="808080"/>
          <w:lang w:val="pt-PT"/>
        </w:rPr>
      </w:pPr>
      <w:r w:rsidRPr="00C506F7">
        <w:rPr>
          <w:rFonts w:ascii="Arial" w:hAnsi="Arial"/>
          <w:b/>
          <w:bCs/>
          <w:color w:val="7F7F7F"/>
          <w:sz w:val="18"/>
          <w:szCs w:val="18"/>
          <w:u w:color="7F7F7F"/>
          <w:lang w:val="pt-PT"/>
        </w:rPr>
        <w:t>InfoJobs</w:t>
      </w:r>
      <w:r w:rsidRPr="00C506F7">
        <w:rPr>
          <w:rFonts w:ascii="Arial" w:hAnsi="Arial"/>
          <w:color w:val="7F7F7F"/>
          <w:sz w:val="18"/>
          <w:szCs w:val="18"/>
          <w:u w:color="7F7F7F"/>
          <w:lang w:val="pt-PT"/>
        </w:rPr>
        <w:t xml:space="preserve">: Judith Monmany </w:t>
      </w:r>
      <w:r w:rsidRPr="00C506F7">
        <w:rPr>
          <w:rFonts w:ascii="Arial" w:hAnsi="Arial"/>
          <w:color w:val="7F7F7F"/>
          <w:sz w:val="18"/>
          <w:szCs w:val="18"/>
          <w:u w:color="7F7F7F"/>
          <w:lang w:val="pt-PT"/>
        </w:rPr>
        <w:tab/>
      </w:r>
      <w:r w:rsidRPr="00C506F7">
        <w:rPr>
          <w:rFonts w:ascii="Arial" w:eastAsia="Arial" w:hAnsi="Arial" w:cs="Arial"/>
          <w:color w:val="808080"/>
          <w:sz w:val="18"/>
          <w:szCs w:val="18"/>
          <w:u w:color="808080"/>
          <w:lang w:val="pt-PT"/>
        </w:rPr>
        <w:tab/>
        <w:t xml:space="preserve">  </w:t>
      </w:r>
      <w:r>
        <w:rPr>
          <w:rFonts w:ascii="Arial" w:eastAsia="Arial" w:hAnsi="Arial" w:cs="Arial"/>
          <w:color w:val="808080"/>
          <w:sz w:val="18"/>
          <w:szCs w:val="18"/>
          <w:u w:color="808080"/>
          <w:lang w:val="pt-PT"/>
        </w:rPr>
        <w:tab/>
        <w:t xml:space="preserve">  </w:t>
      </w:r>
      <w:r w:rsidRPr="00EB1105">
        <w:rPr>
          <w:rFonts w:ascii="Arial" w:hAnsi="Arial"/>
          <w:b/>
          <w:bCs/>
          <w:color w:val="7F7F7F"/>
          <w:sz w:val="18"/>
          <w:szCs w:val="18"/>
          <w:u w:color="7F7F7F"/>
          <w:lang w:val="pt-PT"/>
        </w:rPr>
        <w:t>Evercom</w:t>
      </w:r>
      <w:r w:rsidR="000E3BFB">
        <w:rPr>
          <w:rFonts w:ascii="Arial" w:hAnsi="Arial"/>
          <w:color w:val="7F7F7F"/>
          <w:sz w:val="18"/>
          <w:szCs w:val="18"/>
          <w:u w:color="7F7F7F"/>
          <w:lang w:val="pt-PT"/>
        </w:rPr>
        <w:t xml:space="preserve">: Ana Estevez </w:t>
      </w:r>
      <w:r w:rsidRPr="00C506F7">
        <w:rPr>
          <w:rFonts w:ascii="Arial" w:hAnsi="Arial"/>
          <w:color w:val="7F7F7F"/>
          <w:sz w:val="18"/>
          <w:szCs w:val="18"/>
          <w:u w:color="7F7F7F"/>
          <w:lang w:val="pt-PT"/>
        </w:rPr>
        <w:t xml:space="preserve">/ </w:t>
      </w:r>
      <w:r w:rsidR="000E3BFB">
        <w:rPr>
          <w:rFonts w:ascii="Arial" w:hAnsi="Arial"/>
          <w:color w:val="7F7F7F"/>
          <w:sz w:val="18"/>
          <w:szCs w:val="18"/>
          <w:u w:color="7F7F7F"/>
          <w:lang w:val="pt-PT"/>
        </w:rPr>
        <w:t xml:space="preserve">Irene Boned </w:t>
      </w:r>
      <w:r w:rsidRPr="00EB1105">
        <w:rPr>
          <w:rFonts w:ascii="Arial" w:hAnsi="Arial"/>
          <w:color w:val="7F7F7F"/>
          <w:sz w:val="18"/>
          <w:szCs w:val="18"/>
          <w:u w:color="7F7F7F"/>
          <w:lang w:val="pt-PT"/>
        </w:rPr>
        <w:t xml:space="preserve"> </w:t>
      </w:r>
    </w:p>
    <w:p w14:paraId="57ED16C7" w14:textId="562E79E6" w:rsidR="002019F8" w:rsidRDefault="00F7702D" w:rsidP="0086158F">
      <w:pPr>
        <w:spacing w:line="360" w:lineRule="auto"/>
        <w:jc w:val="both"/>
        <w:rPr>
          <w:rFonts w:ascii="Arial" w:hAnsi="Arial"/>
          <w:color w:val="7F7F7F"/>
          <w:sz w:val="18"/>
          <w:szCs w:val="18"/>
          <w:u w:color="7F7F7F"/>
          <w:lang w:val="pt-PT"/>
        </w:rPr>
      </w:pPr>
      <w:hyperlink r:id="rId13" w:history="1">
        <w:r w:rsidR="002019F8" w:rsidRPr="007E5005">
          <w:rPr>
            <w:rFonts w:ascii="Arial" w:hAnsi="Arial"/>
            <w:b/>
            <w:bCs/>
            <w:color w:val="0070C0"/>
            <w:sz w:val="18"/>
            <w:szCs w:val="18"/>
            <w:u w:color="7F7F7F"/>
            <w:lang w:val="pt-PT"/>
          </w:rPr>
          <w:t>prensa@infojobs.net</w:t>
        </w:r>
      </w:hyperlink>
      <w:r w:rsidR="002019F8" w:rsidRPr="00C506F7">
        <w:rPr>
          <w:rFonts w:ascii="Arial" w:eastAsia="Arial" w:hAnsi="Arial" w:cs="Arial"/>
          <w:color w:val="4F81BD"/>
          <w:sz w:val="18"/>
          <w:szCs w:val="18"/>
          <w:u w:color="4F81BD"/>
          <w:lang w:val="pt-PT"/>
        </w:rPr>
        <w:tab/>
      </w:r>
      <w:r w:rsidR="002019F8" w:rsidRPr="00C506F7">
        <w:rPr>
          <w:rFonts w:ascii="Arial" w:eastAsia="Arial" w:hAnsi="Arial" w:cs="Arial"/>
          <w:color w:val="4F81BD"/>
          <w:sz w:val="18"/>
          <w:szCs w:val="18"/>
          <w:u w:color="4F81BD"/>
          <w:lang w:val="pt-PT"/>
        </w:rPr>
        <w:tab/>
      </w:r>
      <w:r w:rsidR="002019F8" w:rsidRPr="00C506F7">
        <w:rPr>
          <w:rFonts w:ascii="Arial" w:eastAsia="Arial" w:hAnsi="Arial" w:cs="Arial"/>
          <w:color w:val="4F81BD"/>
          <w:sz w:val="18"/>
          <w:szCs w:val="18"/>
          <w:u w:color="4F81BD"/>
          <w:lang w:val="pt-PT"/>
        </w:rPr>
        <w:tab/>
      </w:r>
      <w:r w:rsidR="002019F8" w:rsidRPr="00C506F7">
        <w:rPr>
          <w:rFonts w:ascii="Arial" w:eastAsia="Arial" w:hAnsi="Arial" w:cs="Arial"/>
          <w:color w:val="4F81BD"/>
          <w:sz w:val="18"/>
          <w:szCs w:val="18"/>
          <w:u w:color="4F81BD"/>
          <w:lang w:val="pt-PT"/>
        </w:rPr>
        <w:tab/>
        <w:t xml:space="preserve">  </w:t>
      </w:r>
      <w:hyperlink r:id="rId14" w:history="1">
        <w:r w:rsidR="002019F8" w:rsidRPr="007E5005">
          <w:rPr>
            <w:rFonts w:ascii="Arial" w:hAnsi="Arial"/>
            <w:b/>
            <w:bCs/>
            <w:color w:val="0070C0"/>
            <w:sz w:val="18"/>
            <w:szCs w:val="18"/>
            <w:u w:color="7F7F7F"/>
            <w:lang w:val="pt-PT"/>
          </w:rPr>
          <w:t>infojobs@evercom.es</w:t>
        </w:r>
      </w:hyperlink>
      <w:r w:rsidR="002019F8" w:rsidRPr="005F26CF">
        <w:rPr>
          <w:rFonts w:ascii="Calibri" w:eastAsia="Calibri" w:hAnsi="Calibri" w:cs="Calibri"/>
          <w:color w:val="0070C0"/>
          <w:sz w:val="18"/>
          <w:szCs w:val="18"/>
          <w:u w:val="single" w:color="4F81BD"/>
          <w:lang w:val="pt-PT"/>
        </w:rPr>
        <w:t xml:space="preserve"> </w:t>
      </w:r>
      <w:r w:rsidR="002019F8" w:rsidRPr="005F26CF">
        <w:rPr>
          <w:rFonts w:ascii="Arial" w:hAnsi="Arial"/>
          <w:color w:val="0070C0"/>
          <w:sz w:val="18"/>
          <w:szCs w:val="18"/>
          <w:u w:color="7F7F7F"/>
          <w:lang w:val="pt-PT"/>
        </w:rPr>
        <w:t xml:space="preserve"> </w:t>
      </w:r>
    </w:p>
    <w:p w14:paraId="3D8FA470" w14:textId="5157CA7F" w:rsidR="002019F8" w:rsidRPr="00C506F7" w:rsidRDefault="002019F8" w:rsidP="0086158F">
      <w:pPr>
        <w:spacing w:line="360" w:lineRule="auto"/>
        <w:jc w:val="both"/>
        <w:rPr>
          <w:lang w:val="pt-PT"/>
        </w:rPr>
      </w:pPr>
      <w:r>
        <w:rPr>
          <w:rFonts w:ascii="Arial" w:hAnsi="Arial"/>
          <w:color w:val="7F7F7F"/>
          <w:sz w:val="18"/>
          <w:szCs w:val="18"/>
          <w:u w:color="7F7F7F"/>
          <w:lang w:val="pt-PT"/>
        </w:rPr>
        <w:t>T. 648 76 70 54</w:t>
      </w:r>
      <w:r>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r>
      <w:r>
        <w:rPr>
          <w:rFonts w:ascii="Arial" w:hAnsi="Arial"/>
          <w:color w:val="7F7F7F"/>
          <w:sz w:val="18"/>
          <w:szCs w:val="18"/>
          <w:u w:color="7F7F7F"/>
          <w:lang w:val="pt-PT"/>
        </w:rPr>
        <w:tab/>
        <w:t xml:space="preserve">  </w:t>
      </w:r>
      <w:r w:rsidRPr="00C506F7">
        <w:rPr>
          <w:rFonts w:ascii="Arial" w:hAnsi="Arial"/>
          <w:color w:val="7F7F7F"/>
          <w:sz w:val="18"/>
          <w:szCs w:val="18"/>
          <w:u w:color="7F7F7F"/>
          <w:lang w:val="pt-PT"/>
        </w:rPr>
        <w:t xml:space="preserve">T. </w:t>
      </w:r>
      <w:r>
        <w:rPr>
          <w:rFonts w:ascii="Arial" w:hAnsi="Arial"/>
          <w:color w:val="7F7F7F"/>
          <w:sz w:val="18"/>
          <w:szCs w:val="18"/>
          <w:u w:color="7F7F7F"/>
          <w:lang w:val="pt-PT"/>
        </w:rPr>
        <w:t>93 415 37 05</w:t>
      </w:r>
    </w:p>
    <w:p w14:paraId="20C42533" w14:textId="56D01452" w:rsidR="002019F8" w:rsidRPr="00656D99" w:rsidRDefault="005E085C" w:rsidP="0086158F">
      <w:pPr>
        <w:pStyle w:val="Destacado"/>
        <w:spacing w:line="360" w:lineRule="auto"/>
        <w:jc w:val="both"/>
        <w:rPr>
          <w:color w:val="auto"/>
          <w:sz w:val="20"/>
          <w:u w:color="27AAE1"/>
        </w:rPr>
      </w:pPr>
      <w:r>
        <w:rPr>
          <w:noProof/>
          <w:color w:val="auto"/>
          <w:sz w:val="20"/>
          <w:u w:color="27AAE1"/>
          <w:lang w:val="es-ES"/>
        </w:rPr>
        <mc:AlternateContent>
          <mc:Choice Requires="wps">
            <w:drawing>
              <wp:anchor distT="0" distB="0" distL="114300" distR="114300" simplePos="0" relativeHeight="251661312" behindDoc="0" locked="0" layoutInCell="1" allowOverlap="1" wp14:anchorId="3B76D9E3" wp14:editId="07A8798A">
                <wp:simplePos x="0" y="0"/>
                <wp:positionH relativeFrom="margin">
                  <wp:align>right</wp:align>
                </wp:positionH>
                <wp:positionV relativeFrom="paragraph">
                  <wp:posOffset>99695</wp:posOffset>
                </wp:positionV>
                <wp:extent cx="574548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745480" cy="0"/>
                        </a:xfrm>
                        <a:prstGeom prst="line">
                          <a:avLst/>
                        </a:prstGeom>
                        <a:noFill/>
                        <a:ln w="9525" cap="flat">
                          <a:solidFill>
                            <a:schemeClr val="bg2">
                              <a:lumMod val="7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mv="urn:schemas-microsoft-com:mac:vml" xmlns:mo="http://schemas.microsoft.com/office/mac/office/2008/main">
            <w:pict>
              <v:line w14:anchorId="47773E88" id="Conector recto 2"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01.2pt,7.85pt" to="853.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" strokecolor="#a19e9e [2414]">
                <v:stroke miterlimit="4" joinstyle="miter"/>
                <w10:wrap anchorx="margin"/>
              </v:line>
            </w:pict>
          </mc:Fallback>
        </mc:AlternateContent>
      </w:r>
    </w:p>
    <w:sectPr w:rsidR="002019F8" w:rsidRPr="00656D99" w:rsidSect="006D71E8">
      <w:headerReference w:type="default" r:id="rId15"/>
      <w:footerReference w:type="default" r:id="rId16"/>
      <w:pgSz w:w="11906" w:h="16838"/>
      <w:pgMar w:top="1134" w:right="1416" w:bottom="1134" w:left="1418"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A8FF" w14:textId="77777777" w:rsidR="000D24E1" w:rsidRDefault="000D24E1">
      <w:r>
        <w:separator/>
      </w:r>
    </w:p>
  </w:endnote>
  <w:endnote w:type="continuationSeparator" w:id="0">
    <w:p w14:paraId="381D6A31" w14:textId="77777777" w:rsidR="000D24E1" w:rsidRDefault="000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42199"/>
      <w:docPartObj>
        <w:docPartGallery w:val="Page Numbers (Bottom of Page)"/>
        <w:docPartUnique/>
      </w:docPartObj>
    </w:sdtPr>
    <w:sdtEndPr/>
    <w:sdtContent>
      <w:p w14:paraId="57D5456A" w14:textId="201B46E2" w:rsidR="00482EA2" w:rsidRDefault="00482EA2">
        <w:pPr>
          <w:pStyle w:val="Piedepgina"/>
          <w:jc w:val="right"/>
        </w:pPr>
        <w:r>
          <w:fldChar w:fldCharType="begin"/>
        </w:r>
        <w:r>
          <w:instrText>PAGE   \* MERGEFORMAT</w:instrText>
        </w:r>
        <w:r>
          <w:fldChar w:fldCharType="separate"/>
        </w:r>
        <w:r w:rsidR="000E3BFB" w:rsidRPr="000E3BFB">
          <w:rPr>
            <w:noProof/>
            <w:lang w:val="es-ES"/>
          </w:rPr>
          <w:t>2</w:t>
        </w:r>
        <w:r>
          <w:fldChar w:fldCharType="end"/>
        </w:r>
      </w:p>
    </w:sdtContent>
  </w:sdt>
  <w:p w14:paraId="38E00485" w14:textId="77777777" w:rsidR="00482EA2" w:rsidRDefault="00482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0EC6" w14:textId="77777777" w:rsidR="000D24E1" w:rsidRDefault="000D24E1">
      <w:r>
        <w:separator/>
      </w:r>
    </w:p>
  </w:footnote>
  <w:footnote w:type="continuationSeparator" w:id="0">
    <w:p w14:paraId="28C9A841" w14:textId="77777777" w:rsidR="000D24E1" w:rsidRDefault="000D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4C52" w14:textId="77777777" w:rsidR="00EE3399" w:rsidRDefault="00073080" w:rsidP="00EE3399">
    <w:pPr>
      <w:pStyle w:val="Cabeceraypie"/>
      <w:tabs>
        <w:tab w:val="clear" w:pos="9020"/>
        <w:tab w:val="center" w:pos="4819"/>
        <w:tab w:val="right" w:pos="9638"/>
      </w:tabs>
      <w:ind w:left="1440"/>
      <w:rPr>
        <w:color w:val="919191"/>
        <w:sz w:val="20"/>
        <w:szCs w:val="20"/>
      </w:rPr>
    </w:pPr>
    <w:r w:rsidRPr="00A35B54">
      <w:rPr>
        <w:noProof/>
        <w:sz w:val="20"/>
        <w:szCs w:val="20"/>
      </w:rPr>
      <w:drawing>
        <wp:anchor distT="0" distB="0" distL="114300" distR="114300" simplePos="0" relativeHeight="251658240" behindDoc="0" locked="0" layoutInCell="1" allowOverlap="1" wp14:anchorId="0F1E44F3" wp14:editId="0AB182A0">
          <wp:simplePos x="0" y="0"/>
          <wp:positionH relativeFrom="margin">
            <wp:align>left</wp:align>
          </wp:positionH>
          <wp:positionV relativeFrom="paragraph">
            <wp:posOffset>-27940</wp:posOffset>
          </wp:positionV>
          <wp:extent cx="1003935" cy="254635"/>
          <wp:effectExtent l="0" t="0" r="5715" b="0"/>
          <wp:wrapSquare wrapText="bothSides"/>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j-logo-default_primary.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3935" cy="25463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310213" w:rsidRPr="00A35B54">
      <w:rPr>
        <w:noProof/>
        <w:sz w:val="20"/>
        <w:szCs w:val="20"/>
      </w:rPr>
      <w:drawing>
        <wp:anchor distT="152400" distB="152400" distL="152400" distR="152400" simplePos="0" relativeHeight="251660288" behindDoc="0" locked="0" layoutInCell="1" allowOverlap="1" wp14:anchorId="40865D52" wp14:editId="27919592">
          <wp:simplePos x="0" y="0"/>
          <wp:positionH relativeFrom="rightMargin">
            <wp:posOffset>40428</wp:posOffset>
          </wp:positionH>
          <wp:positionV relativeFrom="page">
            <wp:posOffset>0</wp:posOffset>
          </wp:positionV>
          <wp:extent cx="643255" cy="638175"/>
          <wp:effectExtent l="0" t="0" r="0" b="9525"/>
          <wp:wrapThrough wrapText="bothSides" distL="152400" distR="152400">
            <wp:wrapPolygon edited="1">
              <wp:start x="5616" y="0"/>
              <wp:lineTo x="17064" y="0"/>
              <wp:lineTo x="14472" y="21168"/>
              <wp:lineTo x="3240" y="21384"/>
              <wp:lineTo x="561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n título-1_Mesa de trabajo 1.png"/>
                  <pic:cNvPicPr>
                    <a:picLocks noChangeAspect="1"/>
                  </pic:cNvPicPr>
                </pic:nvPicPr>
                <pic:blipFill>
                  <a:blip r:embed="rId2"/>
                  <a:stretch>
                    <a:fillRect/>
                  </a:stretch>
                </pic:blipFill>
                <pic:spPr>
                  <a:xfrm>
                    <a:off x="0" y="0"/>
                    <a:ext cx="643255"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E3399">
      <w:rPr>
        <w:color w:val="919191"/>
        <w:sz w:val="20"/>
        <w:szCs w:val="20"/>
      </w:rPr>
      <w:t xml:space="preserve">             </w:t>
    </w:r>
    <w:r w:rsidR="00E73238">
      <w:rPr>
        <w:color w:val="919191"/>
        <w:sz w:val="20"/>
        <w:szCs w:val="20"/>
      </w:rPr>
      <w:t>Estudio de InfoJobs sobre la intención de cambio</w:t>
    </w:r>
  </w:p>
  <w:p w14:paraId="00EB8AA4" w14:textId="6168F584" w:rsidR="00CC3687" w:rsidRPr="00073080" w:rsidRDefault="00EE3399" w:rsidP="00EE3399">
    <w:pPr>
      <w:pStyle w:val="Cabeceraypie"/>
      <w:tabs>
        <w:tab w:val="clear" w:pos="9020"/>
        <w:tab w:val="center" w:pos="4819"/>
        <w:tab w:val="right" w:pos="9638"/>
      </w:tabs>
      <w:ind w:left="1440"/>
      <w:rPr>
        <w:color w:val="919191"/>
        <w:sz w:val="20"/>
        <w:szCs w:val="20"/>
      </w:rPr>
    </w:pPr>
    <w:r>
      <w:rPr>
        <w:color w:val="919191"/>
        <w:sz w:val="20"/>
        <w:szCs w:val="20"/>
      </w:rPr>
      <w:t xml:space="preserve">                             </w:t>
    </w:r>
    <w:r w:rsidR="00E73238">
      <w:rPr>
        <w:color w:val="919191"/>
        <w:sz w:val="20"/>
        <w:szCs w:val="20"/>
      </w:rPr>
      <w:t>de trabajo de los españoles</w:t>
    </w:r>
  </w:p>
  <w:p w14:paraId="22DC2D14" w14:textId="366E9720" w:rsidR="006D71E8" w:rsidRPr="00AF41CC" w:rsidRDefault="006D71E8">
    <w:pPr>
      <w:pStyle w:val="Cabeceraypie"/>
      <w:tabs>
        <w:tab w:val="clear" w:pos="9020"/>
        <w:tab w:val="center" w:pos="4819"/>
        <w:tab w:val="right" w:pos="9638"/>
      </w:tabs>
      <w:rPr>
        <w:color w:val="919191"/>
      </w:rPr>
    </w:pPr>
  </w:p>
  <w:p w14:paraId="098D5DF1" w14:textId="77777777" w:rsidR="00C54741" w:rsidRPr="007A12B8" w:rsidRDefault="00C54741">
    <w:pPr>
      <w:pStyle w:val="Cabeceraypie"/>
      <w:tabs>
        <w:tab w:val="clear" w:pos="9020"/>
        <w:tab w:val="center" w:pos="4819"/>
        <w:tab w:val="right" w:pos="9638"/>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225"/>
    <w:multiLevelType w:val="hybridMultilevel"/>
    <w:tmpl w:val="26D2C866"/>
    <w:lvl w:ilvl="0" w:tplc="55CCD356">
      <w:numFmt w:val="bullet"/>
      <w:lvlText w:val="-"/>
      <w:lvlJc w:val="left"/>
      <w:pPr>
        <w:ind w:left="720" w:hanging="360"/>
      </w:pPr>
      <w:rPr>
        <w:rFonts w:ascii="Calibri Light" w:eastAsia="Times New Roman" w:hAnsi="Calibri Light" w:cs="Arial" w:hint="default"/>
        <w:b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00D6EEF"/>
    <w:multiLevelType w:val="multilevel"/>
    <w:tmpl w:val="2252F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E0BAE"/>
    <w:multiLevelType w:val="hybridMultilevel"/>
    <w:tmpl w:val="63CE65A2"/>
    <w:lvl w:ilvl="0" w:tplc="E5A209A2">
      <w:start w:val="1"/>
      <w:numFmt w:val="bullet"/>
      <w:lvlText w:val="-"/>
      <w:lvlJc w:val="left"/>
      <w:pPr>
        <w:ind w:left="283" w:hanging="283"/>
      </w:pPr>
      <w:rPr>
        <w:rFonts w:ascii="Helvetica" w:eastAsia="Helvetica" w:hAnsi="Helvetica" w:cs="Helvetica"/>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1455B6">
      <w:start w:val="1"/>
      <w:numFmt w:val="bullet"/>
      <w:lvlText w:val="o"/>
      <w:lvlJc w:val="left"/>
      <w:pPr>
        <w:ind w:left="15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CA505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2D444">
      <w:start w:val="1"/>
      <w:numFmt w:val="bullet"/>
      <w:lvlText w:val="●"/>
      <w:lvlJc w:val="left"/>
      <w:pPr>
        <w:ind w:left="295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A59C6">
      <w:start w:val="1"/>
      <w:numFmt w:val="bullet"/>
      <w:lvlText w:val="o"/>
      <w:lvlJc w:val="left"/>
      <w:pPr>
        <w:ind w:left="367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7505AB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9098">
      <w:start w:val="1"/>
      <w:numFmt w:val="bullet"/>
      <w:lvlText w:val="●"/>
      <w:lvlJc w:val="left"/>
      <w:pPr>
        <w:ind w:left="51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4EC658">
      <w:start w:val="1"/>
      <w:numFmt w:val="bullet"/>
      <w:lvlText w:val="o"/>
      <w:lvlJc w:val="left"/>
      <w:pPr>
        <w:ind w:left="583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448D7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001513"/>
    <w:multiLevelType w:val="hybridMultilevel"/>
    <w:tmpl w:val="3768E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756779"/>
    <w:multiLevelType w:val="hybridMultilevel"/>
    <w:tmpl w:val="8BAA7708"/>
    <w:lvl w:ilvl="0" w:tplc="E5A209A2">
      <w:start w:val="1"/>
      <w:numFmt w:val="bullet"/>
      <w:lvlText w:val="-"/>
      <w:lvlJc w:val="left"/>
      <w:pPr>
        <w:ind w:left="283" w:hanging="283"/>
      </w:pPr>
      <w:rPr>
        <w:rFonts w:ascii="Helvetica" w:eastAsia="Helvetica" w:hAnsi="Helvetica" w:cs="Helvetica"/>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1455B6">
      <w:start w:val="1"/>
      <w:numFmt w:val="bullet"/>
      <w:lvlText w:val="o"/>
      <w:lvlJc w:val="left"/>
      <w:pPr>
        <w:ind w:left="15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CA505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2D444">
      <w:start w:val="1"/>
      <w:numFmt w:val="bullet"/>
      <w:lvlText w:val="●"/>
      <w:lvlJc w:val="left"/>
      <w:pPr>
        <w:ind w:left="295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A59C6">
      <w:start w:val="1"/>
      <w:numFmt w:val="bullet"/>
      <w:lvlText w:val="o"/>
      <w:lvlJc w:val="left"/>
      <w:pPr>
        <w:ind w:left="367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7505AB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9098">
      <w:start w:val="1"/>
      <w:numFmt w:val="bullet"/>
      <w:lvlText w:val="●"/>
      <w:lvlJc w:val="left"/>
      <w:pPr>
        <w:ind w:left="511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4EC658">
      <w:start w:val="1"/>
      <w:numFmt w:val="bullet"/>
      <w:lvlText w:val="o"/>
      <w:lvlJc w:val="left"/>
      <w:pPr>
        <w:ind w:left="5832" w:hanging="4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448D7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575E7E"/>
    <w:multiLevelType w:val="hybridMultilevel"/>
    <w:tmpl w:val="BF327968"/>
    <w:lvl w:ilvl="0" w:tplc="E5A209A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6F"/>
    <w:rsid w:val="0000152C"/>
    <w:rsid w:val="000035F7"/>
    <w:rsid w:val="00007F2A"/>
    <w:rsid w:val="0002019D"/>
    <w:rsid w:val="000253CB"/>
    <w:rsid w:val="0002656B"/>
    <w:rsid w:val="00035724"/>
    <w:rsid w:val="00037873"/>
    <w:rsid w:val="00047CB6"/>
    <w:rsid w:val="000604DC"/>
    <w:rsid w:val="00062E74"/>
    <w:rsid w:val="00066D52"/>
    <w:rsid w:val="00067B6F"/>
    <w:rsid w:val="00071728"/>
    <w:rsid w:val="00073080"/>
    <w:rsid w:val="00080617"/>
    <w:rsid w:val="000A0706"/>
    <w:rsid w:val="000B028E"/>
    <w:rsid w:val="000B1551"/>
    <w:rsid w:val="000B5A05"/>
    <w:rsid w:val="000B713B"/>
    <w:rsid w:val="000C3802"/>
    <w:rsid w:val="000C6FA3"/>
    <w:rsid w:val="000D24E1"/>
    <w:rsid w:val="000D62DF"/>
    <w:rsid w:val="000D6EFB"/>
    <w:rsid w:val="000E323E"/>
    <w:rsid w:val="000E3BFB"/>
    <w:rsid w:val="000E613C"/>
    <w:rsid w:val="000F091B"/>
    <w:rsid w:val="000F218E"/>
    <w:rsid w:val="000F5359"/>
    <w:rsid w:val="001048D5"/>
    <w:rsid w:val="001116A9"/>
    <w:rsid w:val="00173B6F"/>
    <w:rsid w:val="00177BEC"/>
    <w:rsid w:val="00185EEF"/>
    <w:rsid w:val="001874AB"/>
    <w:rsid w:val="00191FA9"/>
    <w:rsid w:val="00193C1C"/>
    <w:rsid w:val="00196F47"/>
    <w:rsid w:val="001A319D"/>
    <w:rsid w:val="001A3CE3"/>
    <w:rsid w:val="001A65F4"/>
    <w:rsid w:val="001B4B9E"/>
    <w:rsid w:val="001C5427"/>
    <w:rsid w:val="001C595F"/>
    <w:rsid w:val="001C5BD1"/>
    <w:rsid w:val="001D1075"/>
    <w:rsid w:val="001D3DBB"/>
    <w:rsid w:val="001D4C57"/>
    <w:rsid w:val="001D6774"/>
    <w:rsid w:val="001E1547"/>
    <w:rsid w:val="001E556F"/>
    <w:rsid w:val="001E65DA"/>
    <w:rsid w:val="001F559A"/>
    <w:rsid w:val="002019F8"/>
    <w:rsid w:val="00206298"/>
    <w:rsid w:val="002105CE"/>
    <w:rsid w:val="0022173F"/>
    <w:rsid w:val="002362C2"/>
    <w:rsid w:val="002456EC"/>
    <w:rsid w:val="00246F27"/>
    <w:rsid w:val="00247047"/>
    <w:rsid w:val="00282A20"/>
    <w:rsid w:val="0028514B"/>
    <w:rsid w:val="00287AF6"/>
    <w:rsid w:val="00294808"/>
    <w:rsid w:val="002979F5"/>
    <w:rsid w:val="002A39F3"/>
    <w:rsid w:val="002B26BC"/>
    <w:rsid w:val="002B51D2"/>
    <w:rsid w:val="002C28F0"/>
    <w:rsid w:val="002C6E17"/>
    <w:rsid w:val="002E0BBF"/>
    <w:rsid w:val="002F4E4B"/>
    <w:rsid w:val="0030037E"/>
    <w:rsid w:val="00310121"/>
    <w:rsid w:val="00310213"/>
    <w:rsid w:val="003121B8"/>
    <w:rsid w:val="00321054"/>
    <w:rsid w:val="00323AF0"/>
    <w:rsid w:val="00340F62"/>
    <w:rsid w:val="00342CD6"/>
    <w:rsid w:val="00345795"/>
    <w:rsid w:val="00346EB1"/>
    <w:rsid w:val="00347ECC"/>
    <w:rsid w:val="00351395"/>
    <w:rsid w:val="00355986"/>
    <w:rsid w:val="0036705F"/>
    <w:rsid w:val="00374254"/>
    <w:rsid w:val="00375DC6"/>
    <w:rsid w:val="00376ACE"/>
    <w:rsid w:val="00381D65"/>
    <w:rsid w:val="00387281"/>
    <w:rsid w:val="003903D2"/>
    <w:rsid w:val="00391E97"/>
    <w:rsid w:val="003937EA"/>
    <w:rsid w:val="003954D8"/>
    <w:rsid w:val="003A3E65"/>
    <w:rsid w:val="003B7B14"/>
    <w:rsid w:val="003C4928"/>
    <w:rsid w:val="003D5FD9"/>
    <w:rsid w:val="003E24BE"/>
    <w:rsid w:val="003E3267"/>
    <w:rsid w:val="003F482D"/>
    <w:rsid w:val="003F4A1D"/>
    <w:rsid w:val="00405902"/>
    <w:rsid w:val="00436D67"/>
    <w:rsid w:val="00441D6B"/>
    <w:rsid w:val="00443215"/>
    <w:rsid w:val="00444DBA"/>
    <w:rsid w:val="0044767C"/>
    <w:rsid w:val="0045003D"/>
    <w:rsid w:val="004634AE"/>
    <w:rsid w:val="00464015"/>
    <w:rsid w:val="00465082"/>
    <w:rsid w:val="00465122"/>
    <w:rsid w:val="00466D9B"/>
    <w:rsid w:val="00472BE6"/>
    <w:rsid w:val="0047399D"/>
    <w:rsid w:val="00482EA2"/>
    <w:rsid w:val="004843A3"/>
    <w:rsid w:val="004908DD"/>
    <w:rsid w:val="0049277F"/>
    <w:rsid w:val="00493C52"/>
    <w:rsid w:val="004A2F08"/>
    <w:rsid w:val="004A4B61"/>
    <w:rsid w:val="004B5C40"/>
    <w:rsid w:val="004D53F8"/>
    <w:rsid w:val="004E1498"/>
    <w:rsid w:val="004E27FD"/>
    <w:rsid w:val="004F312A"/>
    <w:rsid w:val="004F7140"/>
    <w:rsid w:val="00505C5E"/>
    <w:rsid w:val="00506DCE"/>
    <w:rsid w:val="00511763"/>
    <w:rsid w:val="00517697"/>
    <w:rsid w:val="005223EF"/>
    <w:rsid w:val="00522B56"/>
    <w:rsid w:val="005322F4"/>
    <w:rsid w:val="005564B7"/>
    <w:rsid w:val="00563415"/>
    <w:rsid w:val="005640E3"/>
    <w:rsid w:val="005647E4"/>
    <w:rsid w:val="00581104"/>
    <w:rsid w:val="00582112"/>
    <w:rsid w:val="005A4142"/>
    <w:rsid w:val="005A4374"/>
    <w:rsid w:val="005B1919"/>
    <w:rsid w:val="005B44B2"/>
    <w:rsid w:val="005B5EFC"/>
    <w:rsid w:val="005B676C"/>
    <w:rsid w:val="005E085C"/>
    <w:rsid w:val="005E259C"/>
    <w:rsid w:val="005E5D1C"/>
    <w:rsid w:val="005F26CF"/>
    <w:rsid w:val="005F513B"/>
    <w:rsid w:val="005F6E57"/>
    <w:rsid w:val="00613B4D"/>
    <w:rsid w:val="00617223"/>
    <w:rsid w:val="006178A8"/>
    <w:rsid w:val="00623D26"/>
    <w:rsid w:val="00623EC1"/>
    <w:rsid w:val="00624B1A"/>
    <w:rsid w:val="006336B5"/>
    <w:rsid w:val="00634552"/>
    <w:rsid w:val="00636DEC"/>
    <w:rsid w:val="00647641"/>
    <w:rsid w:val="00656D99"/>
    <w:rsid w:val="00667D4E"/>
    <w:rsid w:val="006730CE"/>
    <w:rsid w:val="00677935"/>
    <w:rsid w:val="0068049E"/>
    <w:rsid w:val="00684A18"/>
    <w:rsid w:val="006A595F"/>
    <w:rsid w:val="006A5A97"/>
    <w:rsid w:val="006C3777"/>
    <w:rsid w:val="006C6166"/>
    <w:rsid w:val="006C6776"/>
    <w:rsid w:val="006C7E83"/>
    <w:rsid w:val="006D1C11"/>
    <w:rsid w:val="006D2525"/>
    <w:rsid w:val="006D71E8"/>
    <w:rsid w:val="006E0AF4"/>
    <w:rsid w:val="00703F2D"/>
    <w:rsid w:val="00710B71"/>
    <w:rsid w:val="00715818"/>
    <w:rsid w:val="00720226"/>
    <w:rsid w:val="007366A6"/>
    <w:rsid w:val="0074101F"/>
    <w:rsid w:val="00745C92"/>
    <w:rsid w:val="00746A38"/>
    <w:rsid w:val="007556AC"/>
    <w:rsid w:val="0075693E"/>
    <w:rsid w:val="007570EE"/>
    <w:rsid w:val="00774EE3"/>
    <w:rsid w:val="00774F9C"/>
    <w:rsid w:val="0077670E"/>
    <w:rsid w:val="007817F2"/>
    <w:rsid w:val="007841B9"/>
    <w:rsid w:val="0079296D"/>
    <w:rsid w:val="00794846"/>
    <w:rsid w:val="00795BE1"/>
    <w:rsid w:val="00797D48"/>
    <w:rsid w:val="007A12B8"/>
    <w:rsid w:val="007A459B"/>
    <w:rsid w:val="007B059C"/>
    <w:rsid w:val="007B72C1"/>
    <w:rsid w:val="007C0D8A"/>
    <w:rsid w:val="007C2D71"/>
    <w:rsid w:val="007D0626"/>
    <w:rsid w:val="007D5C57"/>
    <w:rsid w:val="007E0A8C"/>
    <w:rsid w:val="007E4165"/>
    <w:rsid w:val="007E5005"/>
    <w:rsid w:val="007E7622"/>
    <w:rsid w:val="007F043A"/>
    <w:rsid w:val="007F3135"/>
    <w:rsid w:val="007F3A0B"/>
    <w:rsid w:val="007F48DF"/>
    <w:rsid w:val="008126FE"/>
    <w:rsid w:val="0083242B"/>
    <w:rsid w:val="00833656"/>
    <w:rsid w:val="00845FE6"/>
    <w:rsid w:val="0086158F"/>
    <w:rsid w:val="008623D4"/>
    <w:rsid w:val="00867F76"/>
    <w:rsid w:val="0088135A"/>
    <w:rsid w:val="00882520"/>
    <w:rsid w:val="008919A2"/>
    <w:rsid w:val="008940CC"/>
    <w:rsid w:val="00897E6C"/>
    <w:rsid w:val="008A064C"/>
    <w:rsid w:val="008A0830"/>
    <w:rsid w:val="008A45B4"/>
    <w:rsid w:val="008B079D"/>
    <w:rsid w:val="008B5956"/>
    <w:rsid w:val="008C0400"/>
    <w:rsid w:val="008C27AA"/>
    <w:rsid w:val="008E1745"/>
    <w:rsid w:val="008E4EB9"/>
    <w:rsid w:val="008F0E41"/>
    <w:rsid w:val="008F1C13"/>
    <w:rsid w:val="008F2052"/>
    <w:rsid w:val="008F5719"/>
    <w:rsid w:val="0090788E"/>
    <w:rsid w:val="009117F1"/>
    <w:rsid w:val="0093265C"/>
    <w:rsid w:val="00935547"/>
    <w:rsid w:val="00947791"/>
    <w:rsid w:val="00951CE1"/>
    <w:rsid w:val="00952D41"/>
    <w:rsid w:val="009606F5"/>
    <w:rsid w:val="00963EF2"/>
    <w:rsid w:val="00971942"/>
    <w:rsid w:val="00980067"/>
    <w:rsid w:val="00983FFC"/>
    <w:rsid w:val="009A6366"/>
    <w:rsid w:val="009A65B8"/>
    <w:rsid w:val="009B6B0B"/>
    <w:rsid w:val="009C01E7"/>
    <w:rsid w:val="009C62AE"/>
    <w:rsid w:val="009C6D2B"/>
    <w:rsid w:val="009D37FC"/>
    <w:rsid w:val="009D7CB2"/>
    <w:rsid w:val="009E0402"/>
    <w:rsid w:val="009E3FFA"/>
    <w:rsid w:val="009E565B"/>
    <w:rsid w:val="009F1C94"/>
    <w:rsid w:val="009F64C4"/>
    <w:rsid w:val="00A02501"/>
    <w:rsid w:val="00A0322D"/>
    <w:rsid w:val="00A1024D"/>
    <w:rsid w:val="00A134DF"/>
    <w:rsid w:val="00A15159"/>
    <w:rsid w:val="00A3034B"/>
    <w:rsid w:val="00A35B54"/>
    <w:rsid w:val="00A470D1"/>
    <w:rsid w:val="00A53FE4"/>
    <w:rsid w:val="00A60E3C"/>
    <w:rsid w:val="00A62FDD"/>
    <w:rsid w:val="00A84ADE"/>
    <w:rsid w:val="00AB1460"/>
    <w:rsid w:val="00AB25F4"/>
    <w:rsid w:val="00AF36EC"/>
    <w:rsid w:val="00AF3924"/>
    <w:rsid w:val="00AF41CC"/>
    <w:rsid w:val="00B028C0"/>
    <w:rsid w:val="00B0694F"/>
    <w:rsid w:val="00B07C6F"/>
    <w:rsid w:val="00B1715C"/>
    <w:rsid w:val="00B268AD"/>
    <w:rsid w:val="00B32656"/>
    <w:rsid w:val="00B334B2"/>
    <w:rsid w:val="00B341CF"/>
    <w:rsid w:val="00B446F6"/>
    <w:rsid w:val="00B61697"/>
    <w:rsid w:val="00B71280"/>
    <w:rsid w:val="00B82677"/>
    <w:rsid w:val="00B83F2F"/>
    <w:rsid w:val="00B93974"/>
    <w:rsid w:val="00B95B93"/>
    <w:rsid w:val="00B95F6D"/>
    <w:rsid w:val="00BA703F"/>
    <w:rsid w:val="00BA7CB5"/>
    <w:rsid w:val="00BB6414"/>
    <w:rsid w:val="00BD5AEF"/>
    <w:rsid w:val="00BD6BAD"/>
    <w:rsid w:val="00BF1345"/>
    <w:rsid w:val="00BF4097"/>
    <w:rsid w:val="00BF7943"/>
    <w:rsid w:val="00C07A59"/>
    <w:rsid w:val="00C14B8B"/>
    <w:rsid w:val="00C15048"/>
    <w:rsid w:val="00C1694D"/>
    <w:rsid w:val="00C22349"/>
    <w:rsid w:val="00C234B4"/>
    <w:rsid w:val="00C2588B"/>
    <w:rsid w:val="00C26272"/>
    <w:rsid w:val="00C266DD"/>
    <w:rsid w:val="00C30687"/>
    <w:rsid w:val="00C30B29"/>
    <w:rsid w:val="00C30F0E"/>
    <w:rsid w:val="00C3564C"/>
    <w:rsid w:val="00C359C8"/>
    <w:rsid w:val="00C506F7"/>
    <w:rsid w:val="00C54741"/>
    <w:rsid w:val="00C56136"/>
    <w:rsid w:val="00C5781F"/>
    <w:rsid w:val="00C618C7"/>
    <w:rsid w:val="00C6797A"/>
    <w:rsid w:val="00C74EDF"/>
    <w:rsid w:val="00C8664A"/>
    <w:rsid w:val="00C9576F"/>
    <w:rsid w:val="00CA0987"/>
    <w:rsid w:val="00CA1627"/>
    <w:rsid w:val="00CA2852"/>
    <w:rsid w:val="00CA6DDE"/>
    <w:rsid w:val="00CB1A70"/>
    <w:rsid w:val="00CB1B04"/>
    <w:rsid w:val="00CB2A1A"/>
    <w:rsid w:val="00CB3CCF"/>
    <w:rsid w:val="00CC3687"/>
    <w:rsid w:val="00CC635E"/>
    <w:rsid w:val="00CD4414"/>
    <w:rsid w:val="00CD5764"/>
    <w:rsid w:val="00CE0603"/>
    <w:rsid w:val="00CE31BF"/>
    <w:rsid w:val="00CE4CEC"/>
    <w:rsid w:val="00CF0F84"/>
    <w:rsid w:val="00CF156E"/>
    <w:rsid w:val="00D0374A"/>
    <w:rsid w:val="00D10720"/>
    <w:rsid w:val="00D11423"/>
    <w:rsid w:val="00D346CA"/>
    <w:rsid w:val="00D347DA"/>
    <w:rsid w:val="00D4650C"/>
    <w:rsid w:val="00D51153"/>
    <w:rsid w:val="00D535E5"/>
    <w:rsid w:val="00D6299F"/>
    <w:rsid w:val="00D73BE2"/>
    <w:rsid w:val="00D7417F"/>
    <w:rsid w:val="00D8085C"/>
    <w:rsid w:val="00D9283F"/>
    <w:rsid w:val="00DB140D"/>
    <w:rsid w:val="00DB4685"/>
    <w:rsid w:val="00DD78CD"/>
    <w:rsid w:val="00DE0A2B"/>
    <w:rsid w:val="00DE27B9"/>
    <w:rsid w:val="00E00864"/>
    <w:rsid w:val="00E038AF"/>
    <w:rsid w:val="00E05F70"/>
    <w:rsid w:val="00E0757E"/>
    <w:rsid w:val="00E12F80"/>
    <w:rsid w:val="00E13181"/>
    <w:rsid w:val="00E13AB2"/>
    <w:rsid w:val="00E24586"/>
    <w:rsid w:val="00E260B1"/>
    <w:rsid w:val="00E30A52"/>
    <w:rsid w:val="00E33622"/>
    <w:rsid w:val="00E40FEE"/>
    <w:rsid w:val="00E42FF5"/>
    <w:rsid w:val="00E53835"/>
    <w:rsid w:val="00E56C7D"/>
    <w:rsid w:val="00E61008"/>
    <w:rsid w:val="00E6349E"/>
    <w:rsid w:val="00E73238"/>
    <w:rsid w:val="00E73A20"/>
    <w:rsid w:val="00E75BD6"/>
    <w:rsid w:val="00E765BC"/>
    <w:rsid w:val="00E76E1E"/>
    <w:rsid w:val="00E77671"/>
    <w:rsid w:val="00E9065F"/>
    <w:rsid w:val="00E93C39"/>
    <w:rsid w:val="00E93D9A"/>
    <w:rsid w:val="00E97304"/>
    <w:rsid w:val="00EA7838"/>
    <w:rsid w:val="00EB1105"/>
    <w:rsid w:val="00EC31EE"/>
    <w:rsid w:val="00EC4100"/>
    <w:rsid w:val="00ED009B"/>
    <w:rsid w:val="00ED1E45"/>
    <w:rsid w:val="00ED2F83"/>
    <w:rsid w:val="00ED348C"/>
    <w:rsid w:val="00EE3399"/>
    <w:rsid w:val="00EF2A47"/>
    <w:rsid w:val="00F02009"/>
    <w:rsid w:val="00F0783A"/>
    <w:rsid w:val="00F1484A"/>
    <w:rsid w:val="00F16578"/>
    <w:rsid w:val="00F244A1"/>
    <w:rsid w:val="00F30D04"/>
    <w:rsid w:val="00F31B3D"/>
    <w:rsid w:val="00F37830"/>
    <w:rsid w:val="00F46417"/>
    <w:rsid w:val="00F479BF"/>
    <w:rsid w:val="00F7702D"/>
    <w:rsid w:val="00F80153"/>
    <w:rsid w:val="00F810B9"/>
    <w:rsid w:val="00F876E1"/>
    <w:rsid w:val="00F93975"/>
    <w:rsid w:val="00F96F6D"/>
    <w:rsid w:val="00FA5C89"/>
    <w:rsid w:val="00FB2073"/>
    <w:rsid w:val="00FC78DC"/>
    <w:rsid w:val="00FE3CE5"/>
    <w:rsid w:val="00FE5948"/>
    <w:rsid w:val="00FE7EB5"/>
    <w:rsid w:val="00FF1E68"/>
    <w:rsid w:val="00FF5820"/>
    <w:rsid w:val="00FF5F66"/>
    <w:rsid w:val="00FF791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9F20333"/>
  <w15:docId w15:val="{C873A342-7E97-4116-BCFF-E3C2E71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styleId="Ttulo">
    <w:name w:val="Title"/>
    <w:next w:val="Cuerpo"/>
    <w:uiPriority w:val="10"/>
    <w:qFormat/>
    <w:pPr>
      <w:keepNext/>
    </w:pPr>
    <w:rPr>
      <w:rFonts w:ascii="Helvetica Neue" w:hAnsi="Helvetica Neue" w:cs="Arial Unicode MS"/>
      <w:b/>
      <w:bCs/>
      <w:color w:val="000000"/>
      <w:sz w:val="60"/>
      <w:szCs w:val="60"/>
      <w:lang w:val="es-ES_tradnl"/>
    </w:rPr>
  </w:style>
  <w:style w:type="paragraph" w:customStyle="1" w:styleId="Cuerpo-Blue">
    <w:name w:val="Cuerpo - Blue"/>
    <w:pPr>
      <w:jc w:val="both"/>
    </w:pPr>
    <w:rPr>
      <w:rFonts w:ascii="Arial" w:hAnsi="Arial" w:cs="Arial Unicode MS"/>
      <w:color w:val="3A7AB2"/>
      <w:sz w:val="24"/>
      <w:szCs w:val="24"/>
      <w:u w:color="27AAE1"/>
      <w:lang w:val="es-ES_tradnl"/>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lang w:val="es-ES_tradnl"/>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4"/>
      <w:szCs w:val="24"/>
      <w:lang w:val="es-ES_tradnl"/>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
    </w:rPr>
  </w:style>
  <w:style w:type="paragraph" w:customStyle="1" w:styleId="IJTextonormal">
    <w:name w:val="IJ Texto normal"/>
    <w:basedOn w:val="Normal"/>
    <w:link w:val="IJTextonormalCar"/>
    <w:autoRedefine/>
    <w:qFormat/>
    <w:rsid w:val="007E76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Calibri" w:hAnsi="Arial" w:cs="Arial"/>
      <w:bCs/>
      <w:iCs/>
      <w:sz w:val="20"/>
      <w:szCs w:val="20"/>
      <w:bdr w:val="none" w:sz="0" w:space="0" w:color="auto"/>
      <w:lang w:val="es-ES_tradnl" w:eastAsia="ar-SA"/>
    </w:rPr>
  </w:style>
  <w:style w:type="character" w:customStyle="1" w:styleId="IJTextonormalCar">
    <w:name w:val="IJ Texto normal Car"/>
    <w:basedOn w:val="Fuentedeprrafopredeter"/>
    <w:link w:val="IJTextonormal"/>
    <w:rsid w:val="007E7622"/>
    <w:rPr>
      <w:rFonts w:ascii="Arial" w:eastAsia="Calibri" w:hAnsi="Arial" w:cs="Arial"/>
      <w:bCs/>
      <w:iCs/>
      <w:bdr w:val="none" w:sz="0" w:space="0" w:color="auto"/>
      <w:lang w:val="es-ES_tradnl" w:eastAsia="ar-SA"/>
    </w:rPr>
  </w:style>
  <w:style w:type="paragraph" w:customStyle="1" w:styleId="gmail-m3486123080063177649msolistparagraph">
    <w:name w:val="gmail-m_3486123080063177649msolistparagraph"/>
    <w:basedOn w:val="Normal"/>
    <w:rsid w:val="005B4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s-ES" w:eastAsia="es-ES"/>
    </w:rPr>
  </w:style>
  <w:style w:type="character" w:styleId="Refdecomentario">
    <w:name w:val="annotation reference"/>
    <w:basedOn w:val="Fuentedeprrafopredeter"/>
    <w:uiPriority w:val="99"/>
    <w:semiHidden/>
    <w:unhideWhenUsed/>
    <w:rsid w:val="000B5A05"/>
    <w:rPr>
      <w:sz w:val="16"/>
      <w:szCs w:val="16"/>
    </w:rPr>
  </w:style>
  <w:style w:type="paragraph" w:styleId="Textocomentario">
    <w:name w:val="annotation text"/>
    <w:basedOn w:val="Normal"/>
    <w:link w:val="TextocomentarioCar"/>
    <w:uiPriority w:val="99"/>
    <w:unhideWhenUsed/>
    <w:rsid w:val="000B5A05"/>
    <w:rPr>
      <w:sz w:val="20"/>
      <w:szCs w:val="20"/>
    </w:rPr>
  </w:style>
  <w:style w:type="character" w:customStyle="1" w:styleId="TextocomentarioCar">
    <w:name w:val="Texto comentario Car"/>
    <w:basedOn w:val="Fuentedeprrafopredeter"/>
    <w:link w:val="Textocomentario"/>
    <w:uiPriority w:val="99"/>
    <w:rsid w:val="000B5A05"/>
    <w:rPr>
      <w:lang w:val="en-US" w:eastAsia="en-US"/>
    </w:rPr>
  </w:style>
  <w:style w:type="paragraph" w:styleId="Asuntodelcomentario">
    <w:name w:val="annotation subject"/>
    <w:basedOn w:val="Textocomentario"/>
    <w:next w:val="Textocomentario"/>
    <w:link w:val="AsuntodelcomentarioCar"/>
    <w:uiPriority w:val="99"/>
    <w:semiHidden/>
    <w:unhideWhenUsed/>
    <w:rsid w:val="000B5A05"/>
    <w:rPr>
      <w:b/>
      <w:bCs/>
    </w:rPr>
  </w:style>
  <w:style w:type="character" w:customStyle="1" w:styleId="AsuntodelcomentarioCar">
    <w:name w:val="Asunto del comentario Car"/>
    <w:basedOn w:val="TextocomentarioCar"/>
    <w:link w:val="Asuntodelcomentario"/>
    <w:uiPriority w:val="99"/>
    <w:semiHidden/>
    <w:rsid w:val="000B5A05"/>
    <w:rPr>
      <w:b/>
      <w:bCs/>
      <w:lang w:val="en-US" w:eastAsia="en-US"/>
    </w:rPr>
  </w:style>
  <w:style w:type="character" w:customStyle="1" w:styleId="Mencinsinresolver1">
    <w:name w:val="Mención sin resolver1"/>
    <w:basedOn w:val="Fuentedeprrafopredeter"/>
    <w:uiPriority w:val="99"/>
    <w:semiHidden/>
    <w:unhideWhenUsed/>
    <w:rsid w:val="006D2525"/>
    <w:rPr>
      <w:color w:val="605E5C"/>
      <w:shd w:val="clear" w:color="auto" w:fill="E1DFDD"/>
    </w:rPr>
  </w:style>
  <w:style w:type="character" w:styleId="Hipervnculovisitado">
    <w:name w:val="FollowedHyperlink"/>
    <w:basedOn w:val="Fuentedeprrafopredeter"/>
    <w:uiPriority w:val="99"/>
    <w:semiHidden/>
    <w:unhideWhenUsed/>
    <w:rsid w:val="006D2525"/>
    <w:rPr>
      <w:color w:val="FF00FF" w:themeColor="followedHyperlink"/>
      <w:u w:val="single"/>
    </w:rPr>
  </w:style>
  <w:style w:type="paragraph" w:styleId="NormalWeb">
    <w:name w:val="Normal (Web)"/>
    <w:basedOn w:val="Normal"/>
    <w:uiPriority w:val="99"/>
    <w:semiHidden/>
    <w:unhideWhenUsed/>
    <w:rsid w:val="00ED1E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qowt-font1-calibri">
    <w:name w:val="qowt-font1-calibri"/>
    <w:rsid w:val="00ED1E45"/>
  </w:style>
  <w:style w:type="character" w:styleId="Textoennegrita">
    <w:name w:val="Strong"/>
    <w:basedOn w:val="Fuentedeprrafopredeter"/>
    <w:uiPriority w:val="22"/>
    <w:qFormat/>
    <w:rsid w:val="00B93974"/>
    <w:rPr>
      <w:b/>
      <w:bCs/>
    </w:rPr>
  </w:style>
  <w:style w:type="character" w:customStyle="1" w:styleId="Mencinsinresolver2">
    <w:name w:val="Mención sin resolver2"/>
    <w:basedOn w:val="Fuentedeprrafopredeter"/>
    <w:uiPriority w:val="99"/>
    <w:rsid w:val="00C2588B"/>
    <w:rPr>
      <w:color w:val="605E5C"/>
      <w:shd w:val="clear" w:color="auto" w:fill="E1DFDD"/>
    </w:rPr>
  </w:style>
  <w:style w:type="character" w:customStyle="1" w:styleId="Mencinsinresolver3">
    <w:name w:val="Mención sin resolver3"/>
    <w:basedOn w:val="Fuentedeprrafopredeter"/>
    <w:uiPriority w:val="99"/>
    <w:semiHidden/>
    <w:unhideWhenUsed/>
    <w:rsid w:val="00D6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52">
      <w:bodyDiv w:val="1"/>
      <w:marLeft w:val="0"/>
      <w:marRight w:val="0"/>
      <w:marTop w:val="0"/>
      <w:marBottom w:val="0"/>
      <w:divBdr>
        <w:top w:val="none" w:sz="0" w:space="0" w:color="auto"/>
        <w:left w:val="none" w:sz="0" w:space="0" w:color="auto"/>
        <w:bottom w:val="none" w:sz="0" w:space="0" w:color="auto"/>
        <w:right w:val="none" w:sz="0" w:space="0" w:color="auto"/>
      </w:divBdr>
    </w:div>
    <w:div w:id="40448531">
      <w:bodyDiv w:val="1"/>
      <w:marLeft w:val="0"/>
      <w:marRight w:val="0"/>
      <w:marTop w:val="0"/>
      <w:marBottom w:val="0"/>
      <w:divBdr>
        <w:top w:val="none" w:sz="0" w:space="0" w:color="auto"/>
        <w:left w:val="none" w:sz="0" w:space="0" w:color="auto"/>
        <w:bottom w:val="none" w:sz="0" w:space="0" w:color="auto"/>
        <w:right w:val="none" w:sz="0" w:space="0" w:color="auto"/>
      </w:divBdr>
    </w:div>
    <w:div w:id="85272435">
      <w:bodyDiv w:val="1"/>
      <w:marLeft w:val="0"/>
      <w:marRight w:val="0"/>
      <w:marTop w:val="0"/>
      <w:marBottom w:val="0"/>
      <w:divBdr>
        <w:top w:val="none" w:sz="0" w:space="0" w:color="auto"/>
        <w:left w:val="none" w:sz="0" w:space="0" w:color="auto"/>
        <w:bottom w:val="none" w:sz="0" w:space="0" w:color="auto"/>
        <w:right w:val="none" w:sz="0" w:space="0" w:color="auto"/>
      </w:divBdr>
    </w:div>
    <w:div w:id="102653735">
      <w:bodyDiv w:val="1"/>
      <w:marLeft w:val="0"/>
      <w:marRight w:val="0"/>
      <w:marTop w:val="0"/>
      <w:marBottom w:val="0"/>
      <w:divBdr>
        <w:top w:val="none" w:sz="0" w:space="0" w:color="auto"/>
        <w:left w:val="none" w:sz="0" w:space="0" w:color="auto"/>
        <w:bottom w:val="none" w:sz="0" w:space="0" w:color="auto"/>
        <w:right w:val="none" w:sz="0" w:space="0" w:color="auto"/>
      </w:divBdr>
    </w:div>
    <w:div w:id="124199284">
      <w:bodyDiv w:val="1"/>
      <w:marLeft w:val="0"/>
      <w:marRight w:val="0"/>
      <w:marTop w:val="0"/>
      <w:marBottom w:val="0"/>
      <w:divBdr>
        <w:top w:val="none" w:sz="0" w:space="0" w:color="auto"/>
        <w:left w:val="none" w:sz="0" w:space="0" w:color="auto"/>
        <w:bottom w:val="none" w:sz="0" w:space="0" w:color="auto"/>
        <w:right w:val="none" w:sz="0" w:space="0" w:color="auto"/>
      </w:divBdr>
    </w:div>
    <w:div w:id="161355787">
      <w:bodyDiv w:val="1"/>
      <w:marLeft w:val="0"/>
      <w:marRight w:val="0"/>
      <w:marTop w:val="0"/>
      <w:marBottom w:val="0"/>
      <w:divBdr>
        <w:top w:val="none" w:sz="0" w:space="0" w:color="auto"/>
        <w:left w:val="none" w:sz="0" w:space="0" w:color="auto"/>
        <w:bottom w:val="none" w:sz="0" w:space="0" w:color="auto"/>
        <w:right w:val="none" w:sz="0" w:space="0" w:color="auto"/>
      </w:divBdr>
    </w:div>
    <w:div w:id="215776625">
      <w:bodyDiv w:val="1"/>
      <w:marLeft w:val="0"/>
      <w:marRight w:val="0"/>
      <w:marTop w:val="0"/>
      <w:marBottom w:val="0"/>
      <w:divBdr>
        <w:top w:val="none" w:sz="0" w:space="0" w:color="auto"/>
        <w:left w:val="none" w:sz="0" w:space="0" w:color="auto"/>
        <w:bottom w:val="none" w:sz="0" w:space="0" w:color="auto"/>
        <w:right w:val="none" w:sz="0" w:space="0" w:color="auto"/>
      </w:divBdr>
    </w:div>
    <w:div w:id="234781559">
      <w:bodyDiv w:val="1"/>
      <w:marLeft w:val="0"/>
      <w:marRight w:val="0"/>
      <w:marTop w:val="0"/>
      <w:marBottom w:val="0"/>
      <w:divBdr>
        <w:top w:val="none" w:sz="0" w:space="0" w:color="auto"/>
        <w:left w:val="none" w:sz="0" w:space="0" w:color="auto"/>
        <w:bottom w:val="none" w:sz="0" w:space="0" w:color="auto"/>
        <w:right w:val="none" w:sz="0" w:space="0" w:color="auto"/>
      </w:divBdr>
    </w:div>
    <w:div w:id="335809636">
      <w:bodyDiv w:val="1"/>
      <w:marLeft w:val="0"/>
      <w:marRight w:val="0"/>
      <w:marTop w:val="0"/>
      <w:marBottom w:val="0"/>
      <w:divBdr>
        <w:top w:val="none" w:sz="0" w:space="0" w:color="auto"/>
        <w:left w:val="none" w:sz="0" w:space="0" w:color="auto"/>
        <w:bottom w:val="none" w:sz="0" w:space="0" w:color="auto"/>
        <w:right w:val="none" w:sz="0" w:space="0" w:color="auto"/>
      </w:divBdr>
    </w:div>
    <w:div w:id="394209923">
      <w:bodyDiv w:val="1"/>
      <w:marLeft w:val="0"/>
      <w:marRight w:val="0"/>
      <w:marTop w:val="0"/>
      <w:marBottom w:val="0"/>
      <w:divBdr>
        <w:top w:val="none" w:sz="0" w:space="0" w:color="auto"/>
        <w:left w:val="none" w:sz="0" w:space="0" w:color="auto"/>
        <w:bottom w:val="none" w:sz="0" w:space="0" w:color="auto"/>
        <w:right w:val="none" w:sz="0" w:space="0" w:color="auto"/>
      </w:divBdr>
    </w:div>
    <w:div w:id="429618432">
      <w:bodyDiv w:val="1"/>
      <w:marLeft w:val="0"/>
      <w:marRight w:val="0"/>
      <w:marTop w:val="0"/>
      <w:marBottom w:val="0"/>
      <w:divBdr>
        <w:top w:val="none" w:sz="0" w:space="0" w:color="auto"/>
        <w:left w:val="none" w:sz="0" w:space="0" w:color="auto"/>
        <w:bottom w:val="none" w:sz="0" w:space="0" w:color="auto"/>
        <w:right w:val="none" w:sz="0" w:space="0" w:color="auto"/>
      </w:divBdr>
    </w:div>
    <w:div w:id="525867709">
      <w:bodyDiv w:val="1"/>
      <w:marLeft w:val="0"/>
      <w:marRight w:val="0"/>
      <w:marTop w:val="0"/>
      <w:marBottom w:val="0"/>
      <w:divBdr>
        <w:top w:val="none" w:sz="0" w:space="0" w:color="auto"/>
        <w:left w:val="none" w:sz="0" w:space="0" w:color="auto"/>
        <w:bottom w:val="none" w:sz="0" w:space="0" w:color="auto"/>
        <w:right w:val="none" w:sz="0" w:space="0" w:color="auto"/>
      </w:divBdr>
    </w:div>
    <w:div w:id="741374034">
      <w:bodyDiv w:val="1"/>
      <w:marLeft w:val="0"/>
      <w:marRight w:val="0"/>
      <w:marTop w:val="0"/>
      <w:marBottom w:val="0"/>
      <w:divBdr>
        <w:top w:val="none" w:sz="0" w:space="0" w:color="auto"/>
        <w:left w:val="none" w:sz="0" w:space="0" w:color="auto"/>
        <w:bottom w:val="none" w:sz="0" w:space="0" w:color="auto"/>
        <w:right w:val="none" w:sz="0" w:space="0" w:color="auto"/>
      </w:divBdr>
    </w:div>
    <w:div w:id="749620375">
      <w:bodyDiv w:val="1"/>
      <w:marLeft w:val="0"/>
      <w:marRight w:val="0"/>
      <w:marTop w:val="0"/>
      <w:marBottom w:val="0"/>
      <w:divBdr>
        <w:top w:val="none" w:sz="0" w:space="0" w:color="auto"/>
        <w:left w:val="none" w:sz="0" w:space="0" w:color="auto"/>
        <w:bottom w:val="none" w:sz="0" w:space="0" w:color="auto"/>
        <w:right w:val="none" w:sz="0" w:space="0" w:color="auto"/>
      </w:divBdr>
    </w:div>
    <w:div w:id="780152924">
      <w:bodyDiv w:val="1"/>
      <w:marLeft w:val="0"/>
      <w:marRight w:val="0"/>
      <w:marTop w:val="0"/>
      <w:marBottom w:val="0"/>
      <w:divBdr>
        <w:top w:val="none" w:sz="0" w:space="0" w:color="auto"/>
        <w:left w:val="none" w:sz="0" w:space="0" w:color="auto"/>
        <w:bottom w:val="none" w:sz="0" w:space="0" w:color="auto"/>
        <w:right w:val="none" w:sz="0" w:space="0" w:color="auto"/>
      </w:divBdr>
    </w:div>
    <w:div w:id="885533105">
      <w:bodyDiv w:val="1"/>
      <w:marLeft w:val="0"/>
      <w:marRight w:val="0"/>
      <w:marTop w:val="0"/>
      <w:marBottom w:val="0"/>
      <w:divBdr>
        <w:top w:val="none" w:sz="0" w:space="0" w:color="auto"/>
        <w:left w:val="none" w:sz="0" w:space="0" w:color="auto"/>
        <w:bottom w:val="none" w:sz="0" w:space="0" w:color="auto"/>
        <w:right w:val="none" w:sz="0" w:space="0" w:color="auto"/>
      </w:divBdr>
    </w:div>
    <w:div w:id="896206699">
      <w:bodyDiv w:val="1"/>
      <w:marLeft w:val="0"/>
      <w:marRight w:val="0"/>
      <w:marTop w:val="0"/>
      <w:marBottom w:val="0"/>
      <w:divBdr>
        <w:top w:val="none" w:sz="0" w:space="0" w:color="auto"/>
        <w:left w:val="none" w:sz="0" w:space="0" w:color="auto"/>
        <w:bottom w:val="none" w:sz="0" w:space="0" w:color="auto"/>
        <w:right w:val="none" w:sz="0" w:space="0" w:color="auto"/>
      </w:divBdr>
    </w:div>
    <w:div w:id="963578524">
      <w:bodyDiv w:val="1"/>
      <w:marLeft w:val="0"/>
      <w:marRight w:val="0"/>
      <w:marTop w:val="0"/>
      <w:marBottom w:val="0"/>
      <w:divBdr>
        <w:top w:val="none" w:sz="0" w:space="0" w:color="auto"/>
        <w:left w:val="none" w:sz="0" w:space="0" w:color="auto"/>
        <w:bottom w:val="none" w:sz="0" w:space="0" w:color="auto"/>
        <w:right w:val="none" w:sz="0" w:space="0" w:color="auto"/>
      </w:divBdr>
    </w:div>
    <w:div w:id="970093410">
      <w:bodyDiv w:val="1"/>
      <w:marLeft w:val="0"/>
      <w:marRight w:val="0"/>
      <w:marTop w:val="0"/>
      <w:marBottom w:val="0"/>
      <w:divBdr>
        <w:top w:val="none" w:sz="0" w:space="0" w:color="auto"/>
        <w:left w:val="none" w:sz="0" w:space="0" w:color="auto"/>
        <w:bottom w:val="none" w:sz="0" w:space="0" w:color="auto"/>
        <w:right w:val="none" w:sz="0" w:space="0" w:color="auto"/>
      </w:divBdr>
    </w:div>
    <w:div w:id="1047267089">
      <w:bodyDiv w:val="1"/>
      <w:marLeft w:val="0"/>
      <w:marRight w:val="0"/>
      <w:marTop w:val="0"/>
      <w:marBottom w:val="0"/>
      <w:divBdr>
        <w:top w:val="none" w:sz="0" w:space="0" w:color="auto"/>
        <w:left w:val="none" w:sz="0" w:space="0" w:color="auto"/>
        <w:bottom w:val="none" w:sz="0" w:space="0" w:color="auto"/>
        <w:right w:val="none" w:sz="0" w:space="0" w:color="auto"/>
      </w:divBdr>
    </w:div>
    <w:div w:id="1219904823">
      <w:bodyDiv w:val="1"/>
      <w:marLeft w:val="0"/>
      <w:marRight w:val="0"/>
      <w:marTop w:val="0"/>
      <w:marBottom w:val="0"/>
      <w:divBdr>
        <w:top w:val="none" w:sz="0" w:space="0" w:color="auto"/>
        <w:left w:val="none" w:sz="0" w:space="0" w:color="auto"/>
        <w:bottom w:val="none" w:sz="0" w:space="0" w:color="auto"/>
        <w:right w:val="none" w:sz="0" w:space="0" w:color="auto"/>
      </w:divBdr>
    </w:div>
    <w:div w:id="1380860262">
      <w:bodyDiv w:val="1"/>
      <w:marLeft w:val="0"/>
      <w:marRight w:val="0"/>
      <w:marTop w:val="0"/>
      <w:marBottom w:val="0"/>
      <w:divBdr>
        <w:top w:val="none" w:sz="0" w:space="0" w:color="auto"/>
        <w:left w:val="none" w:sz="0" w:space="0" w:color="auto"/>
        <w:bottom w:val="none" w:sz="0" w:space="0" w:color="auto"/>
        <w:right w:val="none" w:sz="0" w:space="0" w:color="auto"/>
      </w:divBdr>
    </w:div>
    <w:div w:id="1388457753">
      <w:bodyDiv w:val="1"/>
      <w:marLeft w:val="0"/>
      <w:marRight w:val="0"/>
      <w:marTop w:val="0"/>
      <w:marBottom w:val="0"/>
      <w:divBdr>
        <w:top w:val="none" w:sz="0" w:space="0" w:color="auto"/>
        <w:left w:val="none" w:sz="0" w:space="0" w:color="auto"/>
        <w:bottom w:val="none" w:sz="0" w:space="0" w:color="auto"/>
        <w:right w:val="none" w:sz="0" w:space="0" w:color="auto"/>
      </w:divBdr>
    </w:div>
    <w:div w:id="1639801496">
      <w:bodyDiv w:val="1"/>
      <w:marLeft w:val="0"/>
      <w:marRight w:val="0"/>
      <w:marTop w:val="0"/>
      <w:marBottom w:val="0"/>
      <w:divBdr>
        <w:top w:val="none" w:sz="0" w:space="0" w:color="auto"/>
        <w:left w:val="none" w:sz="0" w:space="0" w:color="auto"/>
        <w:bottom w:val="none" w:sz="0" w:space="0" w:color="auto"/>
        <w:right w:val="none" w:sz="0" w:space="0" w:color="auto"/>
      </w:divBdr>
    </w:div>
    <w:div w:id="1667972007">
      <w:bodyDiv w:val="1"/>
      <w:marLeft w:val="0"/>
      <w:marRight w:val="0"/>
      <w:marTop w:val="0"/>
      <w:marBottom w:val="0"/>
      <w:divBdr>
        <w:top w:val="none" w:sz="0" w:space="0" w:color="auto"/>
        <w:left w:val="none" w:sz="0" w:space="0" w:color="auto"/>
        <w:bottom w:val="none" w:sz="0" w:space="0" w:color="auto"/>
        <w:right w:val="none" w:sz="0" w:space="0" w:color="auto"/>
      </w:divBdr>
    </w:div>
    <w:div w:id="1810703658">
      <w:bodyDiv w:val="1"/>
      <w:marLeft w:val="0"/>
      <w:marRight w:val="0"/>
      <w:marTop w:val="0"/>
      <w:marBottom w:val="0"/>
      <w:divBdr>
        <w:top w:val="none" w:sz="0" w:space="0" w:color="auto"/>
        <w:left w:val="none" w:sz="0" w:space="0" w:color="auto"/>
        <w:bottom w:val="none" w:sz="0" w:space="0" w:color="auto"/>
        <w:right w:val="none" w:sz="0" w:space="0" w:color="auto"/>
      </w:divBdr>
    </w:div>
    <w:div w:id="199086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mailto:prensa@infojob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jobs@everc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A4B9-DE58-40F9-8492-D80110BE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Rius</dc:creator>
  <cp:lastModifiedBy>Judith Monmany Escrigas</cp:lastModifiedBy>
  <cp:revision>40</cp:revision>
  <cp:lastPrinted>2019-04-29T14:21:00Z</cp:lastPrinted>
  <dcterms:created xsi:type="dcterms:W3CDTF">2019-07-31T11:14:00Z</dcterms:created>
  <dcterms:modified xsi:type="dcterms:W3CDTF">2019-08-26T13:11:00Z</dcterms:modified>
</cp:coreProperties>
</file>